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4AB8" w14:textId="1194A608" w:rsidR="0045434B" w:rsidRPr="005445D3" w:rsidRDefault="0045434B" w:rsidP="0045434B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</w:pPr>
      <w:r w:rsidRPr="005445D3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  <w:t>Первое информационное письмо</w:t>
      </w:r>
    </w:p>
    <w:p w14:paraId="2887C501" w14:textId="77777777" w:rsidR="0045434B" w:rsidRPr="005445D3" w:rsidRDefault="0045434B" w:rsidP="00FE70B8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</w:pPr>
    </w:p>
    <w:p w14:paraId="5DDF6C49" w14:textId="23E15304" w:rsidR="00B06C28" w:rsidRPr="005445D3" w:rsidRDefault="00B06C28" w:rsidP="00B06C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445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ПРАВИТЕЛЬСТВО РЕСПУБЛИКИ БАШКОРТОСТАН</w:t>
      </w:r>
    </w:p>
    <w:p w14:paraId="79D8ECE3" w14:textId="77777777" w:rsidR="00B06C28" w:rsidRPr="005445D3" w:rsidRDefault="00B06C28" w:rsidP="00B06C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Hlk113131574"/>
    </w:p>
    <w:p w14:paraId="02C53692" w14:textId="5DE84754" w:rsidR="00B06C28" w:rsidRPr="005445D3" w:rsidRDefault="00B06C28" w:rsidP="00B06C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445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ЕВРАЗИЙСКИЙ МУЗЕЙ КОЧЕВЫХ ЦИВИЛИЗАЦИЙ</w:t>
      </w:r>
    </w:p>
    <w:bookmarkEnd w:id="0"/>
    <w:p w14:paraId="1A79D154" w14:textId="77777777" w:rsidR="00B06C28" w:rsidRPr="005445D3" w:rsidRDefault="00B06C28" w:rsidP="00FE70B8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</w:pPr>
    </w:p>
    <w:p w14:paraId="4E604261" w14:textId="77777777" w:rsidR="00B06C28" w:rsidRDefault="00B06C28" w:rsidP="00FE70B8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</w:pPr>
    </w:p>
    <w:p w14:paraId="7975711E" w14:textId="031A71AE" w:rsidR="00FE70B8" w:rsidRPr="00FE70B8" w:rsidRDefault="00FE70B8" w:rsidP="00FE70B8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  <w:t>Глубокоуважаемый коллега,</w:t>
      </w:r>
    </w:p>
    <w:p w14:paraId="2981782C" w14:textId="77777777" w:rsidR="00FE70B8" w:rsidRPr="00FE70B8" w:rsidRDefault="00FE70B8" w:rsidP="00FE70B8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</w:pPr>
    </w:p>
    <w:p w14:paraId="2FC06B3B" w14:textId="3B936C7F" w:rsid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  <w:t xml:space="preserve">Приглашаем Вас принять участие в работе </w:t>
      </w:r>
      <w:r w:rsidR="004C3067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  <w:t>международной научной конференции</w:t>
      </w:r>
      <w:r w:rsidRPr="00FE70B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u w:color="000000"/>
          <w:lang w:eastAsia="ru-RU"/>
          <w14:ligatures w14:val="none"/>
        </w:rPr>
        <w:t>«</w:t>
      </w:r>
      <w:r w:rsidRPr="00FE70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Проблемы археологии и </w:t>
      </w:r>
      <w:proofErr w:type="spellStart"/>
      <w:r w:rsidRPr="00FE70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этноистории</w:t>
      </w:r>
      <w:proofErr w:type="spellEnd"/>
      <w:r w:rsidRPr="00FE70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Восточной Европы, Сибири и Северо-Восточной Азии</w:t>
      </w:r>
      <w:r w:rsidR="004C30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»</w:t>
      </w:r>
      <w:r w:rsidRPr="00FE70B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, посвященн</w:t>
      </w:r>
      <w:r w:rsidR="004C306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ой</w:t>
      </w:r>
      <w:r w:rsidRPr="00FE70B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140-летию</w:t>
      </w:r>
      <w:r w:rsidRPr="00FE7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Сергея Ивановича Руденко (1885–1969) </w:t>
      </w:r>
      <w:r w:rsidRPr="00FE70B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и 100-летию его фундаментального труда</w:t>
      </w:r>
      <w:r w:rsidRPr="00FE7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“Башкиры. Опыт этнологической монографии” (1925). </w:t>
      </w:r>
    </w:p>
    <w:p w14:paraId="66EBF597" w14:textId="2DFF0CF5" w:rsidR="00FE70B8" w:rsidRDefault="002274B4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Конференция</w:t>
      </w:r>
      <w:r w:rsidR="00FE70B8" w:rsidRPr="00FE7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пройдет </w:t>
      </w:r>
      <w:r w:rsidR="00FE70B8" w:rsidRPr="00FE70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с </w:t>
      </w:r>
      <w:r w:rsidR="00A27D53" w:rsidRPr="00551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13 по 15 ноября 2025 г.</w:t>
      </w:r>
      <w:r w:rsidR="00FE70B8"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</w:t>
      </w:r>
      <w:r w:rsidR="00FE70B8" w:rsidRPr="00227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г. Уфа</w:t>
      </w:r>
      <w:r w:rsidR="00FE70B8"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27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A27D53" w:rsidRPr="00A27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Конгресс-холл «</w:t>
      </w:r>
      <w:proofErr w:type="spellStart"/>
      <w:r w:rsidR="00A27D53" w:rsidRPr="00A27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Торатау</w:t>
      </w:r>
      <w:proofErr w:type="spellEnd"/>
      <w:r w:rsidR="00A27D53" w:rsidRPr="00A27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», ул. Заки Валиди, д. 2)</w:t>
      </w:r>
      <w:r w:rsidR="00FE70B8"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F7ECE12" w14:textId="77777777" w:rsidR="00A27D53" w:rsidRPr="00FE70B8" w:rsidRDefault="00A27D53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FFE396" w14:textId="77777777" w:rsid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Соорганизаторами конференции выступают: </w:t>
      </w:r>
    </w:p>
    <w:p w14:paraId="63972831" w14:textId="7726B6B6" w:rsidR="00FE70B8" w:rsidRDefault="00FE70B8" w:rsidP="003E5D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5D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Институт истории материальной культуры РАН </w:t>
      </w:r>
    </w:p>
    <w:p w14:paraId="0FE65394" w14:textId="46EF8756" w:rsidR="005445D3" w:rsidRDefault="005445D3" w:rsidP="005445D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5D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Институт этнологических исследований имени Р.</w:t>
      </w:r>
      <w:r w:rsidR="006D07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E5D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3E5D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Кузеева УФИЦ РАН</w:t>
      </w:r>
    </w:p>
    <w:p w14:paraId="6E27D6D7" w14:textId="3EA2A2E6" w:rsidR="006D0783" w:rsidRPr="003E5DD0" w:rsidRDefault="006D0783" w:rsidP="005445D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Уфимский университет науки и технологий</w:t>
      </w:r>
    </w:p>
    <w:p w14:paraId="23A8C18C" w14:textId="20D6AD64" w:rsidR="003E5DD0" w:rsidRPr="003E5DD0" w:rsidRDefault="003E5DD0" w:rsidP="003E5D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5D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Национальный музей Р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еспублики </w:t>
      </w:r>
      <w:r w:rsidRPr="003E5D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ашкортостан</w:t>
      </w:r>
    </w:p>
    <w:p w14:paraId="1C15CAF7" w14:textId="489E1B5E" w:rsidR="003E5DD0" w:rsidRPr="003E5DD0" w:rsidRDefault="003E5DD0" w:rsidP="003E5D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5D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Дальневосточный центр РАН</w:t>
      </w:r>
      <w:r w:rsid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F34F037" w14:textId="4F1209AB" w:rsidR="00FE70B8" w:rsidRPr="003E5DD0" w:rsidRDefault="003E5DD0" w:rsidP="003E5D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5D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Алтайский государственный университет</w:t>
      </w:r>
    </w:p>
    <w:p w14:paraId="399D5A55" w14:textId="77777777" w:rsidR="00FE70B8" w:rsidRP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925C11" w14:textId="04B1A681" w:rsid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Проблематика предстоящей конференции отражает </w:t>
      </w:r>
      <w:r w:rsid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весь спектр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научных интересов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 И. Руденко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Ее основны</w:t>
      </w:r>
      <w:r w:rsid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направления:</w:t>
      </w:r>
    </w:p>
    <w:p w14:paraId="31FF1693" w14:textId="77777777" w:rsid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52427B" w14:textId="7EB45207" w:rsidR="00FE70B8" w:rsidRPr="0045434B" w:rsidRDefault="00FE70B8" w:rsidP="003E5D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 Научное наследие С. И. Руденко и современность;</w:t>
      </w:r>
    </w:p>
    <w:p w14:paraId="5CBF02D0" w14:textId="30BFDAA0" w:rsidR="00FE70B8" w:rsidRPr="0045434B" w:rsidRDefault="00FE70B8" w:rsidP="003E5D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 Искусство Алтая, Западной Сибири и Северног</w:t>
      </w:r>
      <w:r w:rsidR="00C858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 Причерноморья в скифо-сарматское и </w:t>
      </w: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гуннское время (образы, сюжеты, стиль);</w:t>
      </w:r>
    </w:p>
    <w:p w14:paraId="5A1C23A1" w14:textId="0D30B1BA" w:rsidR="00FE70B8" w:rsidRPr="0045434B" w:rsidRDefault="00FE70B8" w:rsidP="003E5D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 Пазырыкская культура: открытие и современные исследования;</w:t>
      </w:r>
    </w:p>
    <w:p w14:paraId="72A164E0" w14:textId="5C74934C" w:rsidR="00FE70B8" w:rsidRPr="0045434B" w:rsidRDefault="00FE70B8" w:rsidP="003E5D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— Археология и </w:t>
      </w:r>
      <w:proofErr w:type="spellStart"/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этноистория</w:t>
      </w:r>
      <w:proofErr w:type="spellEnd"/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Северо-Восточной Азии;</w:t>
      </w:r>
    </w:p>
    <w:p w14:paraId="7F3E6D4B" w14:textId="61668DE2" w:rsidR="00FE70B8" w:rsidRPr="0045434B" w:rsidRDefault="00FE70B8" w:rsidP="003E5D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— С. И. Руденко и этнография башкирского народа (к 100-летию труда «Башкиры: опыт этнологической монографии»); </w:t>
      </w:r>
    </w:p>
    <w:p w14:paraId="52FBD19D" w14:textId="13CCC139" w:rsidR="00FE70B8" w:rsidRPr="0045434B" w:rsidRDefault="00FE70B8" w:rsidP="003E5D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 Естественно-научные методы в археологических и этнологических исследованиях.</w:t>
      </w:r>
    </w:p>
    <w:p w14:paraId="16279CDD" w14:textId="290316DE" w:rsid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17C163" w14:textId="79D87FAA" w:rsidR="00FE70B8" w:rsidRP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Предлагается также организовать в рамках конференции </w:t>
      </w:r>
      <w:r w:rsidR="008A7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два 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круглы</w:t>
      </w:r>
      <w:r w:rsidR="008A7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стол</w:t>
      </w:r>
      <w:r w:rsidR="008A7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а: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E70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«“Башкиры” С.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И.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Руденко: 100</w:t>
      </w:r>
      <w:r w:rsidR="003E5D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лет спустя»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посвященный обсуждению </w:t>
      </w:r>
      <w:r w:rsidR="003E5D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монографии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ее значения для этнографическ</w:t>
      </w:r>
      <w:r w:rsidR="008A7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ого изучения башкирского народа и </w:t>
      </w:r>
      <w:r w:rsidR="008A7909" w:rsidRPr="008A7909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«История и культура степной Евразии в музейных коллекциях и экспозициях»</w:t>
      </w:r>
      <w:r w:rsidR="008A7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738F81" w14:textId="77777777" w:rsidR="00FE70B8" w:rsidRP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</w:p>
    <w:p w14:paraId="1F551498" w14:textId="77777777" w:rsidR="00FE70B8" w:rsidRP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  <w:t>Рабочие языки конференции: русский и английский.</w:t>
      </w:r>
    </w:p>
    <w:p w14:paraId="1E03BEB2" w14:textId="0906FED5" w:rsidR="00FE70B8" w:rsidRPr="00FE70B8" w:rsidRDefault="0045434B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Конференция пройдет в</w:t>
      </w:r>
      <w:r w:rsidR="00FE70B8"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очно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</w:t>
      </w:r>
      <w:r w:rsidR="00FE70B8"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в онлайн-формате.</w:t>
      </w:r>
    </w:p>
    <w:p w14:paraId="6B5CB0A1" w14:textId="2E5D290F" w:rsid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  <w:t>Желающих принять участие в конференции</w:t>
      </w:r>
      <w:r w:rsidR="002274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  <w:t xml:space="preserve"> </w:t>
      </w:r>
      <w:r w:rsidRPr="00FE7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  <w:t>просим заполнить заявку-анкету</w:t>
      </w:r>
      <w:r w:rsidR="00B06C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  <w:t xml:space="preserve"> </w:t>
      </w:r>
      <w:r w:rsidR="008A79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  <w:t>по ссылке</w:t>
      </w:r>
      <w:r w:rsidRPr="00FE7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  <w:t>:</w:t>
      </w:r>
      <w:r w:rsidR="00202F82" w:rsidRPr="00202F82">
        <w:t xml:space="preserve"> </w:t>
      </w:r>
      <w:hyperlink r:id="rId8" w:history="1">
        <w:r w:rsidR="00202F82" w:rsidRPr="00B331AC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https://forms.gle/Fxkb7Czw</w:t>
        </w:r>
        <w:bookmarkStart w:id="1" w:name="_GoBack"/>
        <w:bookmarkEnd w:id="1"/>
        <w:r w:rsidR="00202F82" w:rsidRPr="00B331AC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Z</w:t>
        </w:r>
        <w:r w:rsidR="00202F82" w:rsidRPr="00B331AC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AorKey48</w:t>
        </w:r>
      </w:hyperlink>
    </w:p>
    <w:p w14:paraId="5DF10513" w14:textId="408CD4F7" w:rsidR="00FE70B8" w:rsidRDefault="002274B4" w:rsidP="00202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  <w:t xml:space="preserve">Заявки принимаются до </w:t>
      </w:r>
      <w:r w:rsidRPr="002274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ru-RU"/>
          <w14:ligatures w14:val="none"/>
        </w:rPr>
        <w:t>31 января 202</w:t>
      </w:r>
      <w:r w:rsidR="005445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ru-RU"/>
          <w14:ligatures w14:val="none"/>
        </w:rPr>
        <w:t>5</w:t>
      </w:r>
      <w:r w:rsidRPr="002274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ru-RU"/>
          <w14:ligatures w14:val="none"/>
        </w:rPr>
        <w:t> г.</w:t>
      </w:r>
    </w:p>
    <w:p w14:paraId="68D819A9" w14:textId="6BC6BE63" w:rsidR="008A7909" w:rsidRDefault="008A7909" w:rsidP="008A7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  <w:t xml:space="preserve">В случае возникновения технических проблем при заполнении онлайн-формы необходимо связаться с оргкомитетом конференции по адресу: </w:t>
      </w:r>
      <w:hyperlink r:id="rId9" w:history="1">
        <w:r w:rsidR="00202F82" w:rsidRPr="00B331AC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rudenko.100.140@gmail.com</w:t>
        </w:r>
      </w:hyperlink>
    </w:p>
    <w:p w14:paraId="539C2901" w14:textId="3EB8591E" w:rsidR="00202F82" w:rsidRDefault="00FE70B8" w:rsidP="0020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 началу работы конференции предполагается издание сборника материалов ее участников. Обращаем </w:t>
      </w:r>
      <w:r w:rsid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аше особое внимание, что в связи с ограниченным временем для 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подготовки конференции материалы принимаются </w:t>
      </w:r>
      <w:r w:rsidRPr="00FE70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строго до </w:t>
      </w:r>
      <w:r w:rsidR="00AC65C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31 </w:t>
      </w:r>
      <w:r w:rsidRPr="00FE70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</w:t>
      </w:r>
      <w:r w:rsidR="00AC65C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арта</w:t>
      </w:r>
      <w:r w:rsidRPr="00FE70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</w:t>
      </w:r>
      <w:r w:rsidR="00AC65C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FE70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 г.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E7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(пролонгация этого срока не предусмотрена) по адресу:</w:t>
      </w:r>
      <w:r w:rsidR="00202F82" w:rsidRPr="00202F82">
        <w:t xml:space="preserve"> </w:t>
      </w:r>
      <w:hyperlink r:id="rId10" w:history="1">
        <w:r w:rsidR="00202F82" w:rsidRPr="00B331AC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rudenko.100.140@gmail.com</w:t>
        </w:r>
      </w:hyperlink>
      <w:hyperlink r:id="rId11" w:history="1"/>
    </w:p>
    <w:p w14:paraId="0F9B47A2" w14:textId="283B2D05" w:rsidR="00FE70B8" w:rsidRP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Правила оформления и подачи материалов для публикации подробно изложены в </w:t>
      </w:r>
      <w:r w:rsidRPr="00FE70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Приложении </w:t>
      </w:r>
      <w:r w:rsidR="008A79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7C2F2A4" w14:textId="2C8F889C" w:rsidR="00341A02" w:rsidRDefault="00341A02" w:rsidP="003E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1A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Структура секций и состав участников формируются </w:t>
      </w:r>
      <w:r w:rsidR="005445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Программным</w:t>
      </w:r>
      <w:r w:rsidRPr="00341A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комитетом. Программа и официальные приглашения будут направлены участникам </w:t>
      </w:r>
      <w:r w:rsidR="005445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конференции</w:t>
      </w:r>
      <w:r w:rsidRPr="00341A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персонально.</w:t>
      </w:r>
    </w:p>
    <w:p w14:paraId="464914BE" w14:textId="77777777" w:rsidR="003E5DD0" w:rsidRPr="00FE70B8" w:rsidRDefault="003E5DD0" w:rsidP="003E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Оргкомитет оставляет за собой право отклонять заявки, не соответствующие заявленной тематике конференции.</w:t>
      </w:r>
    </w:p>
    <w:p w14:paraId="5317D702" w14:textId="77777777" w:rsidR="00FE70B8" w:rsidRPr="00FE70B8" w:rsidRDefault="00FE70B8" w:rsidP="00FE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A05AAA" w14:textId="09B55D63" w:rsidR="00FE70B8" w:rsidRPr="00FE70B8" w:rsidRDefault="00FE70B8" w:rsidP="00FE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color="000000"/>
          <w:lang w:eastAsia="ru-RU"/>
          <w14:ligatures w14:val="none"/>
        </w:rPr>
        <w:t>В случае необходимости Оргкомитет готов прислать официальные приглашения для участников конференции, а также оказать поддержку в выборе гостиницы и т. п.</w:t>
      </w:r>
    </w:p>
    <w:p w14:paraId="26C31E06" w14:textId="77777777" w:rsidR="00FE70B8" w:rsidRPr="00FE70B8" w:rsidRDefault="00FE70B8" w:rsidP="00FE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color="000000"/>
          <w:lang w:eastAsia="ru-RU"/>
          <w14:ligatures w14:val="none"/>
        </w:rPr>
        <w:t>Зарубежным участникам конференции рекомендуется заблаговременно проинформировать Оргкомитет конференции о необходимости оказания помощи в получении визы для въезда на территорию Российской Федерации.</w:t>
      </w:r>
    </w:p>
    <w:p w14:paraId="2663A618" w14:textId="77777777" w:rsidR="00FE70B8" w:rsidRPr="00FE70B8" w:rsidRDefault="00FE70B8" w:rsidP="00FE70B8">
      <w:pPr>
        <w:tabs>
          <w:tab w:val="left" w:pos="0"/>
        </w:tabs>
        <w:spacing w:after="20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</w:p>
    <w:p w14:paraId="69152E42" w14:textId="77777777" w:rsidR="00A27D53" w:rsidRPr="00A27D53" w:rsidRDefault="00A27D53" w:rsidP="00A27D53">
      <w:pPr>
        <w:tabs>
          <w:tab w:val="left" w:pos="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</w:p>
    <w:p w14:paraId="70A501B0" w14:textId="77777777" w:rsidR="00FE70B8" w:rsidRPr="00FE70B8" w:rsidRDefault="00FE70B8" w:rsidP="00FE70B8">
      <w:pPr>
        <w:tabs>
          <w:tab w:val="left" w:pos="0"/>
        </w:tabs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u w:color="000000"/>
          <w:lang w:eastAsia="ru-RU"/>
          <w14:ligatures w14:val="none"/>
        </w:rPr>
        <w:t>С самым искренним уважением и наилучшими пожеланиями,</w:t>
      </w:r>
    </w:p>
    <w:p w14:paraId="053EB1E8" w14:textId="77777777" w:rsidR="00FE70B8" w:rsidRPr="00FE70B8" w:rsidRDefault="00FE70B8" w:rsidP="00FE70B8">
      <w:pPr>
        <w:tabs>
          <w:tab w:val="left" w:pos="0"/>
        </w:tabs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</w:p>
    <w:p w14:paraId="513BB339" w14:textId="77777777" w:rsidR="00FE70B8" w:rsidRPr="00FE70B8" w:rsidRDefault="00FE70B8" w:rsidP="00FE70B8">
      <w:pPr>
        <w:tabs>
          <w:tab w:val="left" w:pos="0"/>
        </w:tabs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u w:color="000000"/>
          <w:lang w:eastAsia="ru-RU"/>
          <w14:ligatures w14:val="none"/>
        </w:rPr>
        <w:t>Оргкомитет конференции</w:t>
      </w:r>
    </w:p>
    <w:p w14:paraId="7A577668" w14:textId="77777777" w:rsidR="00FE70B8" w:rsidRPr="00FE70B8" w:rsidRDefault="00FE70B8" w:rsidP="00FE70B8">
      <w:pPr>
        <w:tabs>
          <w:tab w:val="left" w:pos="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</w:p>
    <w:p w14:paraId="086678C8" w14:textId="77777777" w:rsidR="00FE70B8" w:rsidRPr="00FE70B8" w:rsidRDefault="00FE70B8" w:rsidP="00FE70B8">
      <w:pPr>
        <w:tabs>
          <w:tab w:val="left" w:pos="0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u w:color="000000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u w:color="000000"/>
          <w:lang w:eastAsia="ru-RU"/>
          <w14:ligatures w14:val="none"/>
        </w:rPr>
        <w:br w:type="page"/>
      </w:r>
    </w:p>
    <w:p w14:paraId="2064B64F" w14:textId="09FFE170" w:rsidR="00B06C28" w:rsidRDefault="004C3067" w:rsidP="004C30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1" w:firstLine="597"/>
        <w:jc w:val="right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</w:pPr>
      <w:bookmarkStart w:id="2" w:name="_Hlk157676347"/>
      <w:r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r w:rsidR="008A790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t>1</w:t>
      </w:r>
    </w:p>
    <w:p w14:paraId="38782E60" w14:textId="77777777" w:rsidR="008A7909" w:rsidRDefault="008A7909" w:rsidP="00FE70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1" w:firstLine="597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</w:pPr>
    </w:p>
    <w:p w14:paraId="5E345404" w14:textId="77777777" w:rsidR="00FE70B8" w:rsidRPr="00FE70B8" w:rsidRDefault="00FE70B8" w:rsidP="00FE70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1" w:firstLine="597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t>ТРЕБОВАНИЯ</w:t>
      </w:r>
    </w:p>
    <w:p w14:paraId="1888029C" w14:textId="77777777" w:rsidR="00FE70B8" w:rsidRPr="00FE70B8" w:rsidRDefault="00FE70B8" w:rsidP="00FE70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t>к оформлению текстов кратких материалов, представляемых для публикации</w:t>
      </w:r>
    </w:p>
    <w:p w14:paraId="34D8D664" w14:textId="77777777" w:rsidR="00FE70B8" w:rsidRPr="00FE70B8" w:rsidRDefault="00FE70B8" w:rsidP="00FE70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A58B3F" w14:textId="77777777" w:rsidR="00FE70B8" w:rsidRPr="00FE70B8" w:rsidRDefault="00FE70B8" w:rsidP="00FE70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DBF6AF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t xml:space="preserve">1. </w:t>
      </w:r>
      <w:r w:rsidRPr="00FE70B8">
        <w:rPr>
          <w:rFonts w:ascii="Times New Roman" w:eastAsia="Times New Roman" w:hAnsi="Times New Roman" w:cs="Times New Roman"/>
          <w:b/>
          <w:caps/>
          <w:color w:val="00000A"/>
          <w:kern w:val="0"/>
          <w:sz w:val="24"/>
          <w:szCs w:val="24"/>
          <w:lang w:eastAsia="ru-RU"/>
          <w14:ligatures w14:val="none"/>
        </w:rPr>
        <w:t>В состав рукописи должны входить:</w:t>
      </w:r>
    </w:p>
    <w:p w14:paraId="5B9368B8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4125502F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1.1.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Файл в формате 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RTF,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содержащий:</w:t>
      </w:r>
    </w:p>
    <w:p w14:paraId="4F81DFC8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а) 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заглавие и Ф.И.О. автора (авторов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) — на рус</w:t>
      </w:r>
      <w:proofErr w:type="gram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и англ. яз.; </w:t>
      </w:r>
    </w:p>
    <w:p w14:paraId="4472EB26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б) 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аннотацию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(до 600 знаков) — на рус</w:t>
      </w:r>
      <w:proofErr w:type="gram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и англ. яз.,</w:t>
      </w:r>
    </w:p>
    <w:p w14:paraId="07B3F570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в) 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ключевые слова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(не более 5–7) — на рус</w:t>
      </w:r>
      <w:proofErr w:type="gram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и англ. яз., </w:t>
      </w:r>
    </w:p>
    <w:p w14:paraId="1DDB7AFE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г) 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текст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;</w:t>
      </w:r>
    </w:p>
    <w:p w14:paraId="080A29AF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д) 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список литературы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;</w:t>
      </w:r>
    </w:p>
    <w:p w14:paraId="08EDD606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е) 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список сокращений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с расшифровкой;</w:t>
      </w:r>
    </w:p>
    <w:p w14:paraId="2738678B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ж) 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подпись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к 1 ч/б иллюстрации — на рус</w:t>
      </w:r>
      <w:proofErr w:type="gram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англ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яз.; </w:t>
      </w:r>
    </w:p>
    <w:bookmarkEnd w:id="2"/>
    <w:p w14:paraId="39E8FE49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3A70189A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1.2.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Файл, содержащий 1 ч/б иллюстрацию в формате 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TIFF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или 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en-US" w:eastAsia="ru-RU"/>
          <w14:ligatures w14:val="none"/>
        </w:rPr>
        <w:t>JPEG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(с расширением не меньше 300 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dpi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).</w:t>
      </w:r>
    </w:p>
    <w:p w14:paraId="796C9CDD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Названия всех текстовых файлов должны включать фамилию автора и указание на характер содержимого. 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u w:val="single"/>
          <w:lang w:eastAsia="ru-RU"/>
          <w14:ligatures w14:val="none"/>
        </w:rPr>
        <w:t>Например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: «Новиков_текст.rtf» и т.п. Название файла, содержащего 1 ч/б иллюстрацию, должно выглядеть 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u w:val="single"/>
          <w:lang w:eastAsia="ru-RU"/>
          <w14:ligatures w14:val="none"/>
        </w:rPr>
        <w:t>так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: «Новиков_рис_1.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TIFF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».</w:t>
      </w:r>
    </w:p>
    <w:p w14:paraId="56CAD115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3DC3E3C7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t xml:space="preserve">2. </w:t>
      </w:r>
      <w:r w:rsidRPr="00FE70B8">
        <w:rPr>
          <w:rFonts w:ascii="Times New Roman" w:eastAsia="Times New Roman" w:hAnsi="Times New Roman" w:cs="Times New Roman"/>
          <w:b/>
          <w:caps/>
          <w:color w:val="00000A"/>
          <w:kern w:val="0"/>
          <w:sz w:val="24"/>
          <w:szCs w:val="24"/>
          <w:lang w:eastAsia="ru-RU"/>
          <w14:ligatures w14:val="none"/>
        </w:rPr>
        <w:t>ОБЩИЙ Объем теКСТА — до 10</w:t>
      </w:r>
      <w:r w:rsidRPr="00FE70B8">
        <w:rPr>
          <w:rFonts w:ascii="Times New Roman" w:eastAsia="Times New Roman" w:hAnsi="Times New Roman" w:cs="Times New Roman"/>
          <w:b/>
          <w:caps/>
          <w:color w:val="00000A"/>
          <w:kern w:val="0"/>
          <w:sz w:val="24"/>
          <w:szCs w:val="24"/>
          <w:lang w:val="en-US" w:eastAsia="ru-RU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b/>
          <w:caps/>
          <w:color w:val="00000A"/>
          <w:kern w:val="0"/>
          <w:sz w:val="24"/>
          <w:szCs w:val="24"/>
          <w:lang w:eastAsia="ru-RU"/>
          <w14:ligatures w14:val="none"/>
        </w:rPr>
        <w:t xml:space="preserve">000 знаков с пробелами (включая 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 xml:space="preserve">КЛЮЧЕВЫЕ СЛОВА, АННОТАЦИЮ И </w:t>
      </w:r>
      <w:r w:rsidRPr="00FE70B8">
        <w:rPr>
          <w:rFonts w:ascii="Times New Roman" w:eastAsia="Times New Roman" w:hAnsi="Times New Roman" w:cs="Times New Roman"/>
          <w:b/>
          <w:caps/>
          <w:color w:val="00000A"/>
          <w:kern w:val="0"/>
          <w:sz w:val="24"/>
          <w:szCs w:val="24"/>
          <w:lang w:eastAsia="ru-RU"/>
          <w14:ligatures w14:val="none"/>
        </w:rPr>
        <w:t>список литературы)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.</w:t>
      </w:r>
    </w:p>
    <w:p w14:paraId="1F061845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Текст должен быть набран в текстовом редакторе 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Microsoft Word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, шрифт 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Times</w:t>
      </w:r>
      <w:proofErr w:type="spellEnd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New</w:t>
      </w:r>
      <w:proofErr w:type="spellEnd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Roman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, размер кегля 12 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пт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, полуторный интервал, поля со всех сторон — 2,0 см, абзацный отступ — 1,25 см, выравнивание текста по ширине.</w:t>
      </w:r>
    </w:p>
    <w:p w14:paraId="47DDD3C7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2412426D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В сноске № 1 (к заглавию работы) приводятся данные об источнике финансирования (гранте) и / или 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госзадании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, в рамках которого выполнена работа (если таковые имеются).</w:t>
      </w:r>
    </w:p>
    <w:p w14:paraId="6B8B0DDC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В сноске № 2 (к ФИО автора) должны быть указаны: </w:t>
      </w:r>
      <w:r w:rsidRPr="00FE70B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t>авторский идентификационный номер в системе ORCID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, место работы автора/авторов, включая почтовый адрес места работы (не домашний!), и адрес электронной почты, по которому можно связаться с автором/авторами. Информация дублируется на англ. яз. 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u w:val="single"/>
          <w:lang w:eastAsia="ru-RU"/>
          <w14:ligatures w14:val="none"/>
        </w:rPr>
        <w:t>Пример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:</w:t>
      </w:r>
    </w:p>
    <w:p w14:paraId="509FAEF3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19078E33" w14:textId="785D3FEF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Иван Иванович Иванов — Институт истории материальной культуры РАН, Дворцовая наб., д. 18А, Санкт-Петербург, 19118</w:t>
      </w:r>
      <w:r w:rsidR="003E5DD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1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, Российская Федерация; 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e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-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mail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ivanivanov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@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gmail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com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; 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ORCID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: 0000-0000-0000-0000.</w:t>
      </w:r>
    </w:p>
    <w:p w14:paraId="51E6FFE9" w14:textId="125B9B62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</w:pPr>
      <w:bookmarkStart w:id="3" w:name="_Hlk157683273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Ivan I. Ivanov — Institute for the History of Material Culture of the RAS, 18A, Palace Emb., St. Petersburg, 19118</w:t>
      </w:r>
      <w:r w:rsidR="003E5DD0" w:rsidRPr="003E5DD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1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, Russian Federation; e-mail: ivanivanov@gmail.com; ORCID: 0000-0000-0000-0000.</w:t>
      </w:r>
      <w:bookmarkEnd w:id="3"/>
    </w:p>
    <w:p w14:paraId="25F46F21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</w:pPr>
    </w:p>
    <w:p w14:paraId="2D580487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Все вновь вводимые или редко употребляемые переводные термины следует сопровождать соответствующими им терминами на языке оригинала (указываются в скобках).</w:t>
      </w:r>
    </w:p>
    <w:p w14:paraId="24B28A15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706815B4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Все иллюстрации (графические рисунки, графики или фотографии) именуются «рисунок». 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u w:val="single"/>
          <w:lang w:eastAsia="ru-RU"/>
          <w14:ligatures w14:val="none"/>
        </w:rPr>
        <w:t>Пример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:</w:t>
      </w:r>
    </w:p>
    <w:p w14:paraId="64157E91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27A57B56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Рис. 1. Гребень из кургана № 1 могильника 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Яломан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: </w:t>
      </w:r>
      <w:r w:rsidRPr="00FE70B8">
        <w:rPr>
          <w:rFonts w:ascii="Times New Roman" w:eastAsia="Times New Roman" w:hAnsi="Times New Roman" w:cs="Times New Roman"/>
          <w:i/>
          <w:iCs/>
          <w:color w:val="00000A"/>
          <w:kern w:val="0"/>
          <w:sz w:val="24"/>
          <w:szCs w:val="24"/>
          <w:lang w:eastAsia="ru-RU"/>
          <w14:ligatures w14:val="none"/>
        </w:rPr>
        <w:t>1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 — сохранившиеся детали; </w:t>
      </w:r>
      <w:r w:rsidRPr="00FE70B8">
        <w:rPr>
          <w:rFonts w:ascii="Times New Roman" w:eastAsia="Times New Roman" w:hAnsi="Times New Roman" w:cs="Times New Roman"/>
          <w:i/>
          <w:iCs/>
          <w:color w:val="00000A"/>
          <w:kern w:val="0"/>
          <w:sz w:val="24"/>
          <w:szCs w:val="24"/>
          <w:lang w:eastAsia="ru-RU"/>
          <w14:ligatures w14:val="none"/>
        </w:rPr>
        <w:t>2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 — реконструкция гребня (по: 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Иванов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, 2021. Рис. 5)</w:t>
      </w:r>
    </w:p>
    <w:p w14:paraId="127952FC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highlight w:val="yellow"/>
          <w:lang w:eastAsia="ru-RU"/>
          <w14:ligatures w14:val="none"/>
        </w:rPr>
      </w:pPr>
    </w:p>
    <w:p w14:paraId="53713EA0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В работе также может содержаться одна таблица, она присылается отдельным файлом, обозначается «табл. 1» и должна иметь подпись на русском и английском языках.</w:t>
      </w:r>
    </w:p>
    <w:p w14:paraId="3A7C58FE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4F6ECC15" w14:textId="3D75CFD3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t>3.</w:t>
      </w:r>
      <w:r w:rsidR="003E5DD0">
        <w:rPr>
          <w:rFonts w:ascii="Times New Roman" w:eastAsia="Times New Roman" w:hAnsi="Times New Roman" w:cs="Times New Roman"/>
          <w:b/>
          <w:bCs/>
          <w:caps/>
          <w:color w:val="00000A"/>
          <w:kern w:val="0"/>
          <w:sz w:val="24"/>
          <w:szCs w:val="24"/>
          <w:lang w:eastAsia="ru-RU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b/>
          <w:caps/>
          <w:color w:val="00000A"/>
          <w:kern w:val="0"/>
          <w:sz w:val="24"/>
          <w:szCs w:val="24"/>
          <w:lang w:eastAsia="ru-RU"/>
          <w14:ligatures w14:val="none"/>
        </w:rPr>
        <w:t>Цитирование литературы в тексте:</w:t>
      </w:r>
    </w:p>
    <w:p w14:paraId="68982A3A" w14:textId="4024D58D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>Ссылки в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тексте оформляются следующим образом: (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Сарачева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, 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Сапрыкина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, 2004. С. 53, рис.</w:t>
      </w:r>
      <w:r w:rsidR="003E5DD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90, 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9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), (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Owens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, 1991), (Археологическая карта…, 1976) или (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Yamanouchi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, 1964. 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Fig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 42). При ссылке на несколько работ одного автора их следует перечислять в хронологическом порядке, используя при необходимости буквенные индексы для обозначения разных работ, опубликованных в один и тот же год, например: (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Nowakowski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, 1995a; 1996b) или: В.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Ф.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Гайдукевич (1949; 1981). При ссылке на совместную работу более чем двух авторов следует использовать сокращения «и др.» или «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et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al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.» после фамилии первого автора: (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Александровский и др.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, 1998; 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Cruz-Uribe</w:t>
      </w:r>
      <w:proofErr w:type="spellEnd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et</w:t>
      </w:r>
      <w:proofErr w:type="spellEnd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al</w:t>
      </w:r>
      <w:proofErr w:type="spellEnd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, 2003).</w:t>
      </w:r>
    </w:p>
    <w:p w14:paraId="3098E2CA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При цитировании одной и той же работы подряд делается ссылка: (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Там же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 С. 115), (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val="en-US" w:eastAsia="ru-RU"/>
          <w14:ligatures w14:val="none"/>
        </w:rPr>
        <w:t>Ibid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. 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P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74).</w:t>
      </w:r>
    </w:p>
    <w:p w14:paraId="7441328D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Ссылки на таблицы и рисунки оформляются: (табл. 1), (рис. 1, 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5–7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), (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Иванов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, 2001. С. 2, рис. 5).</w:t>
      </w:r>
    </w:p>
    <w:p w14:paraId="043D3CE5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3C55BF6F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t xml:space="preserve">4. 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СПИСОК ЛИТЕРАТУРЫ.</w:t>
      </w:r>
    </w:p>
    <w:p w14:paraId="409DDF8A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Список литературы помещается после текста. Формируется по фамилиям авторов или заглавиям в алфавитном и в хронологическом порядке. В случаях, вызывающих затруднение, предлагаем ориентироваться на требования журнала «Археологические вести» (https://www.archeo.ru/izdaniya-1/archaeological-news/pravila-oformleniya).</w:t>
      </w:r>
    </w:p>
    <w:p w14:paraId="03957F49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Важно!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На все работы, включенные в список литературы, должны быть ссылки в тексте, и наоборот — в список литературы включаются только цитируемые в тексте работы. </w:t>
      </w:r>
    </w:p>
    <w:p w14:paraId="1940D84E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67B6F86F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u w:val="single"/>
          <w:lang w:eastAsia="ru-RU"/>
          <w14:ligatures w14:val="none"/>
        </w:rPr>
        <w:t>Примеры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:</w:t>
      </w:r>
    </w:p>
    <w:p w14:paraId="71659AD4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bookmarkStart w:id="4" w:name="_Hlk157684335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Арсеньева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, 1977 — 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Арсеньева Т. М.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Некрополь 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Танаиса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. М.: Наука, 1977. 152 с. </w:t>
      </w:r>
    </w:p>
    <w:p w14:paraId="61F1B56B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Егоров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, 1985 — 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eastAsia="ru-RU"/>
          <w14:ligatures w14:val="none"/>
        </w:rPr>
        <w:t>Егоров В. Л.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 Граница Руси с Золотой Ордой в XIII–XIV вв.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// ВИ. 1985. № 1. С.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00–00 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(страницы указывать!)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</w:t>
      </w:r>
    </w:p>
    <w:p w14:paraId="10C9B433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Синицына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1985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 — </w:t>
      </w:r>
      <w:r w:rsidRPr="00FE70B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Синицына Г. В.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Неолитическая керамика поселения </w:t>
      </w:r>
      <w:proofErr w:type="spellStart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Нижнесередкино</w:t>
      </w:r>
      <w:proofErr w:type="spellEnd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Ангаре // Археологические исследования в районах новостроек Сибири / Отв. ред. В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 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 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Молодин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Новосибирск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Наука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1985. 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 35–47.</w:t>
      </w:r>
    </w:p>
    <w:p w14:paraId="2512B257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val="en-US" w:eastAsia="ru-RU"/>
          <w14:ligatures w14:val="none"/>
        </w:rPr>
        <w:t>Singer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val="en-US" w:eastAsia="ru-RU"/>
          <w14:ligatures w14:val="none"/>
        </w:rPr>
        <w:t>Wymer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 xml:space="preserve">, 1982 — 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val="en-US" w:eastAsia="ru-RU"/>
          <w14:ligatures w14:val="none"/>
        </w:rPr>
        <w:t>Singer R.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val="en-US" w:eastAsia="ru-RU"/>
          <w14:ligatures w14:val="none"/>
        </w:rPr>
        <w:t>Wymer J.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 xml:space="preserve"> The Middle Stone Age at 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Klasies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 xml:space="preserve"> River Mouth in South Africa. Chicago</w:t>
      </w:r>
      <w:r w:rsidRPr="00FE7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: University of Chicago Press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, 1982.</w:t>
      </w:r>
    </w:p>
    <w:p w14:paraId="595074B8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val="en-US" w:eastAsia="ru-RU"/>
          <w14:ligatures w14:val="none"/>
        </w:rPr>
        <w:t>D’Errico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val="en-US" w:eastAsia="ru-RU"/>
          <w14:ligatures w14:val="none"/>
        </w:rPr>
        <w:t>Henshilwood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 xml:space="preserve">, 2007 — 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val="en-US" w:eastAsia="ru-RU"/>
          <w14:ligatures w14:val="none"/>
        </w:rPr>
        <w:t>D’Errico</w:t>
      </w:r>
      <w:proofErr w:type="spellEnd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val="en-US" w:eastAsia="ru-RU"/>
          <w14:ligatures w14:val="none"/>
        </w:rPr>
        <w:t> F.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val="en-US" w:eastAsia="ru-RU"/>
          <w14:ligatures w14:val="none"/>
        </w:rPr>
        <w:t>Henshilwood</w:t>
      </w:r>
      <w:proofErr w:type="spellEnd"/>
      <w:r w:rsidRPr="00FE70B8">
        <w:rPr>
          <w:rFonts w:ascii="Times New Roman" w:eastAsia="Times New Roman" w:hAnsi="Times New Roman" w:cs="Times New Roman"/>
          <w:i/>
          <w:color w:val="00000A"/>
          <w:kern w:val="0"/>
          <w:sz w:val="24"/>
          <w:szCs w:val="24"/>
          <w:lang w:val="en-US" w:eastAsia="ru-RU"/>
          <w14:ligatures w14:val="none"/>
        </w:rPr>
        <w:t> C.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 xml:space="preserve"> Additional evidence for bone technology in the southern African Middle Stone Age // Journal of Human Evolution. 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2007. </w:t>
      </w:r>
      <w:proofErr w:type="spellStart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Vol</w:t>
      </w:r>
      <w:proofErr w:type="spellEnd"/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 52. No. 2. Р.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ru-RU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 xml:space="preserve">00–00 </w:t>
      </w: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(страницы указывать!)</w:t>
      </w: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.</w:t>
      </w:r>
      <w:bookmarkEnd w:id="4"/>
    </w:p>
    <w:p w14:paraId="7E9A8AC3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09CA4577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ru-RU"/>
          <w14:ligatures w14:val="none"/>
        </w:rPr>
        <w:t>Оргкомитет оставляет за собой право отклонить присланный материал в случае несоответствия тематике мероприятия и несоблюдения требований к оформлению.</w:t>
      </w:r>
    </w:p>
    <w:p w14:paraId="2FD7ABFD" w14:textId="77777777" w:rsidR="00FE70B8" w:rsidRPr="00FE70B8" w:rsidRDefault="00FE70B8" w:rsidP="00FE70B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EDE6DE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С самыми искренними пожеланиями здоровья и успехов,</w:t>
      </w:r>
    </w:p>
    <w:p w14:paraId="64BECA4F" w14:textId="77777777" w:rsidR="00FE70B8" w:rsidRPr="00FE70B8" w:rsidRDefault="00FE70B8" w:rsidP="00FE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FE70B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  <w:t>Оргкомитет конференции</w:t>
      </w:r>
    </w:p>
    <w:p w14:paraId="066415B0" w14:textId="77777777" w:rsidR="00FE70B8" w:rsidRPr="00FE70B8" w:rsidRDefault="00FE70B8" w:rsidP="00FE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A0C45F" w14:textId="77777777" w:rsidR="00FE70B8" w:rsidRPr="00FE70B8" w:rsidRDefault="00FE70B8" w:rsidP="00FE70B8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E70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5A9A5CA2" w14:textId="77777777" w:rsidR="00FE70B8" w:rsidRPr="00FE70B8" w:rsidRDefault="00FE70B8" w:rsidP="00FE70B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E70B8">
        <w:rPr>
          <w:rFonts w:ascii="Times New Roman" w:eastAsia="Calibri" w:hAnsi="Times New Roman" w:cs="Times New Roman"/>
          <w:b/>
          <w:kern w:val="0"/>
          <w:sz w:val="24"/>
          <w:szCs w:val="24"/>
          <w:highlight w:val="cyan"/>
          <w14:ligatures w14:val="none"/>
        </w:rPr>
        <w:lastRenderedPageBreak/>
        <w:t>ПРИМЕР ОФОРМЛЕНИЯ</w:t>
      </w:r>
    </w:p>
    <w:p w14:paraId="6EE090CF" w14:textId="77777777" w:rsidR="00FE70B8" w:rsidRPr="00FE70B8" w:rsidRDefault="00FE70B8" w:rsidP="00FE70B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8204CDC" w14:textId="77777777" w:rsidR="00FE70B8" w:rsidRPr="00FE70B8" w:rsidRDefault="00FE70B8" w:rsidP="00FE70B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E70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Название публикации</w:t>
      </w:r>
      <w:r w:rsidRPr="00FE70B8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4A3170E8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C55E14" w14:textId="77777777" w:rsidR="00FE70B8" w:rsidRPr="00FE70B8" w:rsidRDefault="00FE70B8" w:rsidP="00FE70B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И. И. Иванов</w:t>
      </w:r>
      <w:r w:rsidRPr="00FE70B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2"/>
      </w:r>
    </w:p>
    <w:p w14:paraId="5FB71163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22E0EE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FE70B8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Аннотация.</w:t>
      </w:r>
      <w:r w:rsidRPr="00FE70B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Текст аннотации.</w:t>
      </w:r>
    </w:p>
    <w:p w14:paraId="0E1BB566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FE70B8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Ключевые слова:</w:t>
      </w:r>
      <w:r w:rsidRPr="00FE70B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слова, слова, слова</w:t>
      </w:r>
    </w:p>
    <w:p w14:paraId="580AC09A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8BB6C7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Текст </w:t>
      </w:r>
    </w:p>
    <w:p w14:paraId="1DEFBA2D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Текст</w:t>
      </w:r>
    </w:p>
    <w:p w14:paraId="10C60793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Текст</w:t>
      </w:r>
    </w:p>
    <w:p w14:paraId="181D40DC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4E0313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D8D0DD" w14:textId="77777777" w:rsidR="00FE70B8" w:rsidRPr="00FE70B8" w:rsidRDefault="00FE70B8" w:rsidP="00FE70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ИИМК РАН. РО. Ф. 18. Оп. 1. Д. 15: [Название дела; 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bidi="fa-IR"/>
          <w14:ligatures w14:val="none"/>
        </w:rPr>
        <w:t>год; кол-во листов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].</w:t>
      </w:r>
    </w:p>
    <w:p w14:paraId="74D16368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proofErr w:type="spellStart"/>
      <w:r w:rsidRPr="00FE70B8">
        <w:rPr>
          <w:rFonts w:ascii="Times New Roman" w:eastAsia="Times New Roman" w:hAnsi="Times New Roman" w:cs="Times New Roman"/>
          <w:i/>
          <w:iCs/>
          <w:sz w:val="24"/>
          <w:szCs w:val="24"/>
          <w14:ligatures w14:val="none"/>
        </w:rPr>
        <w:t>Обельченко</w:t>
      </w:r>
      <w:proofErr w:type="spellEnd"/>
      <w:r w:rsidRPr="00FE70B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1978 — </w:t>
      </w:r>
      <w:proofErr w:type="spellStart"/>
      <w:r w:rsidRPr="00FE70B8">
        <w:rPr>
          <w:rFonts w:ascii="Times New Roman" w:eastAsia="Times New Roman" w:hAnsi="Times New Roman" w:cs="Times New Roman"/>
          <w:i/>
          <w:iCs/>
          <w:sz w:val="24"/>
          <w:szCs w:val="24"/>
          <w14:ligatures w14:val="none"/>
        </w:rPr>
        <w:t>Обельченко</w:t>
      </w:r>
      <w:proofErr w:type="spellEnd"/>
      <w:r w:rsidRPr="00FE70B8">
        <w:rPr>
          <w:rFonts w:ascii="Times New Roman" w:eastAsia="Times New Roman" w:hAnsi="Times New Roman" w:cs="Times New Roman"/>
          <w:i/>
          <w:iCs/>
          <w:sz w:val="24"/>
          <w:szCs w:val="24"/>
          <w14:ligatures w14:val="none"/>
        </w:rPr>
        <w:t> О. В.</w:t>
      </w:r>
      <w:r w:rsidRPr="00FE70B8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Мечи и кинжалы из курганов Согда // СА. 1978. № 4. С. 115–127.</w:t>
      </w:r>
    </w:p>
    <w:p w14:paraId="1FDF84AB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spellStart"/>
      <w:r w:rsidRPr="00FE70B8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Ульские</w:t>
      </w:r>
      <w:proofErr w:type="spellEnd"/>
      <w:r w:rsidRPr="00FE70B8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курганы, 2015 —</w:t>
      </w:r>
      <w:r w:rsidRPr="00FE70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Ульские</w:t>
      </w:r>
      <w:proofErr w:type="spellEnd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курганы. Культово-погребальный комплекс скифского времени на Северном Кавказе / Под ред. А. И. Иванчика и А. М. Лескова. М.; Берлин; Бордо: Палеограф, 2015. 178 с., табл. (Степные народы Евразии / </w:t>
      </w:r>
      <w:proofErr w:type="spellStart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Steppenv</w:t>
      </w:r>
      <w:proofErr w:type="spellEnd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ö</w:t>
      </w:r>
      <w:proofErr w:type="spellStart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lker</w:t>
      </w:r>
      <w:proofErr w:type="spellEnd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Eurasiens</w:t>
      </w:r>
      <w:proofErr w:type="spellEnd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Т</w:t>
      </w:r>
      <w:r w:rsidRPr="008A7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 VI </w:t>
      </w:r>
      <w:r w:rsidRPr="008A7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 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Bd</w:t>
      </w:r>
      <w:r w:rsidRPr="008A79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 VI).</w:t>
      </w:r>
    </w:p>
    <w:p w14:paraId="5CF15F93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E70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Erlikh</w:t>
      </w:r>
      <w:r w:rsidRPr="00FE70B8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  <w14:ligatures w14:val="none"/>
        </w:rPr>
        <w:t>, 2010 —</w:t>
      </w:r>
      <w:r w:rsidRPr="00FE70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Erlikh V. R.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Recent Investigation of the </w:t>
      </w:r>
      <w:proofErr w:type="spellStart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Ulski</w:t>
      </w:r>
      <w:proofErr w:type="spellEnd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Kurgans // Achaemenid Impact in the Black Sea. Communication of Powers / Ed. by J. </w:t>
      </w:r>
      <w:proofErr w:type="spellStart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Nieling</w:t>
      </w:r>
      <w:proofErr w:type="spellEnd"/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E. Rehm. Aarhus: Aarhus University Press, 2010. P. 47–65 (Black Sea Studies. 11).</w:t>
      </w:r>
    </w:p>
    <w:p w14:paraId="32EC60DF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14D1604" w14:textId="77777777" w:rsidR="00FE70B8" w:rsidRPr="00FE70B8" w:rsidRDefault="00FE70B8" w:rsidP="00FE70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The article’s title</w:t>
      </w:r>
    </w:p>
    <w:p w14:paraId="75526A79" w14:textId="77777777" w:rsidR="00FE70B8" w:rsidRPr="00FE70B8" w:rsidRDefault="00FE70B8" w:rsidP="00FE70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CB87AF" w14:textId="77777777" w:rsidR="00FE70B8" w:rsidRPr="00FE70B8" w:rsidRDefault="00FE70B8" w:rsidP="00FE70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Ivan I. Ivanov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US"/>
          <w14:ligatures w14:val="none"/>
        </w:rPr>
        <w:footnoteReference w:id="3"/>
      </w:r>
    </w:p>
    <w:p w14:paraId="1C213BCA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1FF678F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  <w:r w:rsidRPr="00FE70B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The text of annotation.</w:t>
      </w:r>
    </w:p>
    <w:p w14:paraId="7E34B51C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US"/>
          <w14:ligatures w14:val="none"/>
        </w:rPr>
        <w:t>Keywords:</w:t>
      </w:r>
      <w:r w:rsidRPr="00FE70B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words, words, words</w:t>
      </w:r>
    </w:p>
    <w:p w14:paraId="4714DD0C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70E22A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Подписи к рисункам: </w:t>
      </w:r>
    </w:p>
    <w:p w14:paraId="33A11FB4" w14:textId="77777777" w:rsidR="00FE70B8" w:rsidRPr="0045434B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Рис. 1.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Название рисунка: </w:t>
      </w:r>
      <w:r w:rsidRPr="00FE70B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1–3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— дерево, </w:t>
      </w:r>
      <w:r w:rsidRPr="00FE70B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4–6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— медь (по: </w:t>
      </w:r>
      <w:r w:rsidRPr="00FE70B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Иванов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1999. С</w:t>
      </w: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132, 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рис</w:t>
      </w: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45) </w:t>
      </w:r>
    </w:p>
    <w:p w14:paraId="474A09F1" w14:textId="77777777" w:rsidR="00FE70B8" w:rsidRPr="0045434B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Fig</w:t>
      </w:r>
      <w:r w:rsidRPr="004543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.</w:t>
      </w:r>
      <w:r w:rsidRPr="00FE70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4543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1.</w:t>
      </w: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name of the picture: </w:t>
      </w:r>
      <w:r w:rsidRPr="00FE70B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1–3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 — wood, </w:t>
      </w:r>
      <w:r w:rsidRPr="00FE70B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4–6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 — copper (after </w:t>
      </w:r>
      <w:r w:rsidRPr="00FE70B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Иванов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1999. 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132, 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рис</w:t>
      </w: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45)</w:t>
      </w:r>
    </w:p>
    <w:p w14:paraId="7E6C3C50" w14:textId="77777777" w:rsidR="00FE70B8" w:rsidRPr="0045434B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52BA22" w14:textId="77777777" w:rsidR="00FE70B8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Сокращения</w:t>
      </w:r>
      <w:r w:rsidRPr="004543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EF471D1" w14:textId="51900C5C" w:rsidR="003E5DD0" w:rsidRPr="00FE70B8" w:rsidRDefault="003E5DD0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АЭАЕ — Археология, этнография и антропология Евразии. Новосибирск</w:t>
      </w:r>
    </w:p>
    <w:p w14:paraId="15BB6194" w14:textId="77777777" w:rsidR="00FE70B8" w:rsidRPr="00FE70B8" w:rsidRDefault="00FE70B8" w:rsidP="00FE7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FE7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 Советская археология. М.</w:t>
      </w:r>
    </w:p>
    <w:p w14:paraId="25961B20" w14:textId="77777777" w:rsidR="003E456B" w:rsidRDefault="003E456B"/>
    <w:sectPr w:rsidR="003E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CB6F1" w14:textId="77777777" w:rsidR="00DB3EBF" w:rsidRDefault="00DB3EBF" w:rsidP="00FE70B8">
      <w:pPr>
        <w:spacing w:after="0" w:line="240" w:lineRule="auto"/>
      </w:pPr>
      <w:r>
        <w:separator/>
      </w:r>
    </w:p>
  </w:endnote>
  <w:endnote w:type="continuationSeparator" w:id="0">
    <w:p w14:paraId="65CCB374" w14:textId="77777777" w:rsidR="00DB3EBF" w:rsidRDefault="00DB3EBF" w:rsidP="00FE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7441C" w14:textId="77777777" w:rsidR="00DB3EBF" w:rsidRDefault="00DB3EBF" w:rsidP="00FE70B8">
      <w:pPr>
        <w:spacing w:after="0" w:line="240" w:lineRule="auto"/>
      </w:pPr>
      <w:r>
        <w:separator/>
      </w:r>
    </w:p>
  </w:footnote>
  <w:footnote w:type="continuationSeparator" w:id="0">
    <w:p w14:paraId="0BA8E801" w14:textId="77777777" w:rsidR="00DB3EBF" w:rsidRDefault="00DB3EBF" w:rsidP="00FE70B8">
      <w:pPr>
        <w:spacing w:after="0" w:line="240" w:lineRule="auto"/>
      </w:pPr>
      <w:r>
        <w:continuationSeparator/>
      </w:r>
    </w:p>
  </w:footnote>
  <w:footnote w:id="1">
    <w:p w14:paraId="509B1938" w14:textId="77777777" w:rsidR="00FE70B8" w:rsidRPr="005A7830" w:rsidRDefault="00FE70B8" w:rsidP="00FE70B8">
      <w:pPr>
        <w:pStyle w:val="a3"/>
        <w:rPr>
          <w:rFonts w:ascii="Times New Roman" w:hAnsi="Times New Roman"/>
        </w:rPr>
      </w:pPr>
      <w:r w:rsidRPr="005A7830">
        <w:rPr>
          <w:rStyle w:val="a5"/>
          <w:rFonts w:ascii="Times New Roman" w:hAnsi="Times New Roman"/>
        </w:rPr>
        <w:footnoteRef/>
      </w:r>
      <w:r w:rsidRPr="005A78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Исследование выполнено за счет гранта … / в рамках госзадания … </w:t>
      </w:r>
      <w:r w:rsidRPr="008B7378">
        <w:rPr>
          <w:rFonts w:ascii="Times New Roman" w:hAnsi="Times New Roman"/>
        </w:rPr>
        <w:t>[</w:t>
      </w:r>
      <w:r>
        <w:rPr>
          <w:rFonts w:ascii="Times New Roman" w:hAnsi="Times New Roman"/>
        </w:rPr>
        <w:t>если имеются</w:t>
      </w:r>
      <w:r w:rsidRPr="008B7378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</w:footnote>
  <w:footnote w:id="2">
    <w:p w14:paraId="69236ADC" w14:textId="351EDA4B" w:rsidR="00FE70B8" w:rsidRPr="00455CFA" w:rsidRDefault="00FE70B8" w:rsidP="00FE70B8">
      <w:pPr>
        <w:pStyle w:val="a3"/>
        <w:jc w:val="both"/>
        <w:rPr>
          <w:rFonts w:ascii="Times New Roman" w:hAnsi="Times New Roman"/>
        </w:rPr>
      </w:pPr>
      <w:r w:rsidRPr="00455CFA">
        <w:rPr>
          <w:rStyle w:val="a5"/>
          <w:rFonts w:ascii="Times New Roman" w:hAnsi="Times New Roman"/>
        </w:rPr>
        <w:footnoteRef/>
      </w:r>
      <w:r w:rsidRPr="00455CFA">
        <w:rPr>
          <w:rFonts w:ascii="Times New Roman" w:hAnsi="Times New Roman"/>
        </w:rPr>
        <w:t xml:space="preserve"> Иван Иванович Иванов — Институт истории материальной культуры РАН, Дворцовая наб., д. 18, Санкт-Петербург, 19118</w:t>
      </w:r>
      <w:r w:rsidR="003E5DD0">
        <w:rPr>
          <w:rFonts w:ascii="Times New Roman" w:hAnsi="Times New Roman"/>
        </w:rPr>
        <w:t>1</w:t>
      </w:r>
      <w:r w:rsidRPr="00455CFA">
        <w:rPr>
          <w:rFonts w:ascii="Times New Roman" w:hAnsi="Times New Roman"/>
        </w:rPr>
        <w:t xml:space="preserve">, Российская Федерация; </w:t>
      </w:r>
      <w:r w:rsidRPr="00455CFA">
        <w:rPr>
          <w:rFonts w:ascii="Times New Roman" w:hAnsi="Times New Roman"/>
          <w:lang w:val="en-US"/>
        </w:rPr>
        <w:t>e</w:t>
      </w:r>
      <w:r w:rsidRPr="00455CFA">
        <w:rPr>
          <w:rFonts w:ascii="Times New Roman" w:hAnsi="Times New Roman"/>
        </w:rPr>
        <w:t>-</w:t>
      </w:r>
      <w:r w:rsidRPr="00455CFA">
        <w:rPr>
          <w:rFonts w:ascii="Times New Roman" w:hAnsi="Times New Roman"/>
          <w:lang w:val="en-US"/>
        </w:rPr>
        <w:t>mail</w:t>
      </w:r>
      <w:r w:rsidRPr="00455CFA">
        <w:rPr>
          <w:rFonts w:ascii="Times New Roman" w:hAnsi="Times New Roman"/>
        </w:rPr>
        <w:t xml:space="preserve">: </w:t>
      </w:r>
      <w:r w:rsidRPr="00455CFA">
        <w:rPr>
          <w:rFonts w:ascii="Times New Roman" w:hAnsi="Times New Roman"/>
          <w:lang w:val="en-US"/>
        </w:rPr>
        <w:t>IvIvIvanov</w:t>
      </w:r>
      <w:r w:rsidRPr="00455CFA">
        <w:rPr>
          <w:rFonts w:ascii="Times New Roman" w:hAnsi="Times New Roman"/>
        </w:rPr>
        <w:t>@</w:t>
      </w:r>
      <w:r w:rsidRPr="00455CFA">
        <w:rPr>
          <w:rFonts w:ascii="Times New Roman" w:hAnsi="Times New Roman"/>
          <w:lang w:val="en-US"/>
        </w:rPr>
        <w:t>mail</w:t>
      </w:r>
      <w:r w:rsidRPr="00455CFA">
        <w:rPr>
          <w:rFonts w:ascii="Times New Roman" w:hAnsi="Times New Roman"/>
        </w:rPr>
        <w:t>.</w:t>
      </w:r>
      <w:r w:rsidRPr="00455CFA">
        <w:rPr>
          <w:rFonts w:ascii="Times New Roman" w:hAnsi="Times New Roman"/>
          <w:lang w:val="en-US"/>
        </w:rPr>
        <w:t>ru</w:t>
      </w:r>
      <w:r w:rsidRPr="00455CFA">
        <w:rPr>
          <w:rFonts w:ascii="Times New Roman" w:hAnsi="Times New Roman"/>
        </w:rPr>
        <w:t xml:space="preserve">; </w:t>
      </w:r>
      <w:r w:rsidRPr="00455CFA">
        <w:rPr>
          <w:rFonts w:ascii="Times New Roman" w:hAnsi="Times New Roman"/>
          <w:lang w:val="en-US"/>
        </w:rPr>
        <w:t>ORCID</w:t>
      </w:r>
      <w:r w:rsidRPr="00455CFA">
        <w:rPr>
          <w:rFonts w:ascii="Times New Roman" w:hAnsi="Times New Roman"/>
        </w:rPr>
        <w:t>: 0000-0000-0000-0000.</w:t>
      </w:r>
    </w:p>
  </w:footnote>
  <w:footnote w:id="3">
    <w:p w14:paraId="0EC75AE2" w14:textId="253DE702" w:rsidR="00FE70B8" w:rsidRPr="00455CFA" w:rsidRDefault="00FE70B8" w:rsidP="00FE70B8">
      <w:pPr>
        <w:pStyle w:val="a3"/>
        <w:rPr>
          <w:rFonts w:ascii="Times New Roman" w:hAnsi="Times New Roman"/>
          <w:lang w:val="en-US"/>
        </w:rPr>
      </w:pPr>
      <w:r w:rsidRPr="00455CFA">
        <w:rPr>
          <w:rStyle w:val="a5"/>
          <w:rFonts w:ascii="Times New Roman" w:hAnsi="Times New Roman"/>
        </w:rPr>
        <w:footnoteRef/>
      </w:r>
      <w:r w:rsidRPr="00455CFA">
        <w:rPr>
          <w:rFonts w:ascii="Times New Roman" w:hAnsi="Times New Roman"/>
          <w:lang w:val="en-US"/>
        </w:rPr>
        <w:t xml:space="preserve"> Ivan I. Ivanov —</w:t>
      </w:r>
      <w:r>
        <w:rPr>
          <w:rFonts w:ascii="Times New Roman" w:hAnsi="Times New Roman"/>
          <w:lang w:val="en-US"/>
        </w:rPr>
        <w:t xml:space="preserve"> Institute for the History of Material Culture of the RAS, 18 Palace Emb., St. Petersburg, 19118</w:t>
      </w:r>
      <w:r w:rsidR="003E5DD0" w:rsidRPr="00CA581C"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  <w:lang w:val="en-US"/>
        </w:rPr>
        <w:t xml:space="preserve">, Russian Federation; </w:t>
      </w:r>
      <w:r w:rsidRPr="00455CFA">
        <w:rPr>
          <w:rFonts w:ascii="Times New Roman" w:hAnsi="Times New Roman"/>
          <w:lang w:val="en-US"/>
        </w:rPr>
        <w:t xml:space="preserve">e-mail: </w:t>
      </w:r>
      <w:r>
        <w:rPr>
          <w:rFonts w:ascii="Times New Roman" w:hAnsi="Times New Roman"/>
          <w:lang w:val="en-US"/>
        </w:rPr>
        <w:t>i</w:t>
      </w:r>
      <w:r w:rsidRPr="00455CFA">
        <w:rPr>
          <w:rFonts w:ascii="Times New Roman" w:hAnsi="Times New Roman"/>
          <w:lang w:val="en-US"/>
        </w:rPr>
        <w:t>vanov@mail.ru; ORCID: 0000-0000-0000-0000.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E0730"/>
    <w:multiLevelType w:val="hybridMultilevel"/>
    <w:tmpl w:val="F8428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5"/>
    <w:rsid w:val="000600EE"/>
    <w:rsid w:val="00076E3C"/>
    <w:rsid w:val="00092864"/>
    <w:rsid w:val="000F7145"/>
    <w:rsid w:val="00104545"/>
    <w:rsid w:val="001722D8"/>
    <w:rsid w:val="00202F82"/>
    <w:rsid w:val="002274B4"/>
    <w:rsid w:val="00232E96"/>
    <w:rsid w:val="00341A02"/>
    <w:rsid w:val="003743FE"/>
    <w:rsid w:val="003A5061"/>
    <w:rsid w:val="003E456B"/>
    <w:rsid w:val="003E5DD0"/>
    <w:rsid w:val="0045434B"/>
    <w:rsid w:val="004C3067"/>
    <w:rsid w:val="005445D3"/>
    <w:rsid w:val="005515C4"/>
    <w:rsid w:val="005D5080"/>
    <w:rsid w:val="00646B82"/>
    <w:rsid w:val="006D0783"/>
    <w:rsid w:val="006F7BB5"/>
    <w:rsid w:val="007A1F1A"/>
    <w:rsid w:val="007C6556"/>
    <w:rsid w:val="008A7909"/>
    <w:rsid w:val="009B0765"/>
    <w:rsid w:val="00A24CA4"/>
    <w:rsid w:val="00A27D53"/>
    <w:rsid w:val="00AC65CF"/>
    <w:rsid w:val="00B06C28"/>
    <w:rsid w:val="00B97871"/>
    <w:rsid w:val="00BB3E62"/>
    <w:rsid w:val="00C85872"/>
    <w:rsid w:val="00CA581C"/>
    <w:rsid w:val="00CB31AE"/>
    <w:rsid w:val="00D25B75"/>
    <w:rsid w:val="00DB3EBF"/>
    <w:rsid w:val="00EB1B53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B916"/>
  <w15:docId w15:val="{82A9F8C3-FDC4-4440-9A80-17B129ED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70B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70B8"/>
    <w:rPr>
      <w:sz w:val="20"/>
      <w:szCs w:val="20"/>
    </w:rPr>
  </w:style>
  <w:style w:type="character" w:styleId="a5">
    <w:name w:val="footnote reference"/>
    <w:uiPriority w:val="99"/>
    <w:unhideWhenUsed/>
    <w:rsid w:val="00FE70B8"/>
    <w:rPr>
      <w:vertAlign w:val="superscript"/>
    </w:rPr>
  </w:style>
  <w:style w:type="paragraph" w:styleId="a6">
    <w:name w:val="List Paragraph"/>
    <w:basedOn w:val="a"/>
    <w:uiPriority w:val="34"/>
    <w:qFormat/>
    <w:rsid w:val="003E5DD0"/>
    <w:pPr>
      <w:ind w:left="720"/>
      <w:contextualSpacing/>
    </w:pPr>
  </w:style>
  <w:style w:type="paragraph" w:customStyle="1" w:styleId="1">
    <w:name w:val="Обычный1"/>
    <w:rsid w:val="00B06C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02F8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02F8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02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xkb7CzwZAorKey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asia202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denko.100.14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enko.100.14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711F-2A8C-4226-A87A-8D665A19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Стоянов</dc:creator>
  <cp:keywords/>
  <dc:description/>
  <cp:lastModifiedBy>Olga Sycheva</cp:lastModifiedBy>
  <cp:revision>2</cp:revision>
  <cp:lastPrinted>2024-10-25T14:22:00Z</cp:lastPrinted>
  <dcterms:created xsi:type="dcterms:W3CDTF">2024-12-08T10:57:00Z</dcterms:created>
  <dcterms:modified xsi:type="dcterms:W3CDTF">2024-12-08T10:57:00Z</dcterms:modified>
</cp:coreProperties>
</file>