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E2" w:rsidRDefault="005E27E2" w:rsidP="004B2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7E2">
        <w:rPr>
          <w:rFonts w:ascii="Times New Roman" w:eastAsia="Times New Roman" w:hAnsi="Times New Roman" w:cs="Times New Roman"/>
          <w:sz w:val="28"/>
          <w:szCs w:val="28"/>
        </w:rPr>
        <w:t>Институт математики с вычислительным центром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обособленное структурное подразделение Федерального государственного бюджетного научного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Уфимского федерального исследовательского центра Российской академии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на замещение следующих вакантных должностей</w:t>
      </w:r>
    </w:p>
    <w:p w:rsidR="005E27E2" w:rsidRDefault="005E27E2" w:rsidP="004B2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7E2" w:rsidRPr="006014E6" w:rsidRDefault="00DC5B14" w:rsidP="00D1514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Главный научный </w:t>
      </w:r>
      <w:r w:rsidR="005E27E2" w:rsidRPr="006014E6">
        <w:rPr>
          <w:rFonts w:ascii="Times New Roman" w:eastAsia="Times New Roman" w:hAnsi="Times New Roman" w:cs="Times New Roman"/>
          <w:b/>
          <w:i/>
          <w:sz w:val="28"/>
          <w:szCs w:val="28"/>
        </w:rPr>
        <w:t>сотрудник</w:t>
      </w:r>
      <w:r w:rsidRPr="006014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 дифференциальных уравнений</w:t>
      </w:r>
    </w:p>
    <w:p w:rsidR="005E27E2" w:rsidRDefault="005E27E2" w:rsidP="00D1514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 w:rsidR="009E090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0904">
        <w:rPr>
          <w:rFonts w:ascii="Times New Roman" w:eastAsia="Times New Roman" w:hAnsi="Times New Roman" w:cs="Times New Roman"/>
          <w:sz w:val="28"/>
          <w:szCs w:val="28"/>
        </w:rPr>
        <w:t xml:space="preserve">  16.11.2019г.</w:t>
      </w:r>
    </w:p>
    <w:p w:rsidR="005E27E2" w:rsidRDefault="005E27E2" w:rsidP="00D1514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приема заявок –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27E2" w:rsidRDefault="00575031" w:rsidP="00575031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27E2">
        <w:rPr>
          <w:rFonts w:ascii="Times New Roman" w:eastAsia="Times New Roman" w:hAnsi="Times New Roman" w:cs="Times New Roman"/>
          <w:sz w:val="28"/>
          <w:szCs w:val="28"/>
        </w:rPr>
        <w:t>ата и место проведения конкурса –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г., ИМВЦ УФИЦ РАН, ул</w:t>
      </w:r>
      <w:proofErr w:type="gramStart"/>
      <w:r w:rsidR="00D1514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D15148">
        <w:rPr>
          <w:rFonts w:ascii="Times New Roman" w:eastAsia="Times New Roman" w:hAnsi="Times New Roman" w:cs="Times New Roman"/>
          <w:sz w:val="28"/>
          <w:szCs w:val="28"/>
        </w:rPr>
        <w:t>ернышевского,112</w:t>
      </w:r>
    </w:p>
    <w:p w:rsidR="005E27E2" w:rsidRDefault="005E27E2" w:rsidP="0035130E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Отрасль науки: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D54C77" w:rsidRDefault="005E27E2" w:rsidP="0035130E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 в области</w:t>
      </w:r>
      <w:r w:rsidR="00CD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77">
        <w:rPr>
          <w:rFonts w:ascii="Times New Roman" w:eastAsia="Times New Roman" w:hAnsi="Times New Roman" w:cs="Times New Roman"/>
          <w:sz w:val="28"/>
          <w:szCs w:val="28"/>
        </w:rPr>
        <w:t>асимптотических методов в задачах математической физики.</w:t>
      </w:r>
    </w:p>
    <w:p w:rsidR="00D54C77" w:rsidRDefault="005E27E2" w:rsidP="0035130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77" w:rsidRPr="00D54C77">
        <w:rPr>
          <w:rFonts w:ascii="Times New Roman" w:hAnsi="Times New Roman" w:cs="Times New Roman"/>
          <w:sz w:val="28"/>
          <w:szCs w:val="28"/>
        </w:rPr>
        <w:t>Осуществл</w:t>
      </w:r>
      <w:r w:rsidR="00D54C77">
        <w:rPr>
          <w:rFonts w:ascii="Times New Roman" w:hAnsi="Times New Roman" w:cs="Times New Roman"/>
          <w:sz w:val="28"/>
          <w:szCs w:val="28"/>
        </w:rPr>
        <w:t xml:space="preserve">ение </w:t>
      </w:r>
      <w:r w:rsidR="00D54C77" w:rsidRPr="00D54C77">
        <w:rPr>
          <w:rFonts w:ascii="Times New Roman" w:hAnsi="Times New Roman" w:cs="Times New Roman"/>
          <w:sz w:val="28"/>
          <w:szCs w:val="28"/>
        </w:rPr>
        <w:t>научно</w:t>
      </w:r>
      <w:r w:rsidR="00D54C77">
        <w:rPr>
          <w:rFonts w:ascii="Times New Roman" w:hAnsi="Times New Roman" w:cs="Times New Roman"/>
          <w:sz w:val="28"/>
          <w:szCs w:val="28"/>
        </w:rPr>
        <w:t>го</w:t>
      </w:r>
      <w:r w:rsidR="00D54C77" w:rsidRPr="00D54C77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D54C77">
        <w:rPr>
          <w:rFonts w:ascii="Times New Roman" w:hAnsi="Times New Roman" w:cs="Times New Roman"/>
          <w:sz w:val="28"/>
          <w:szCs w:val="28"/>
        </w:rPr>
        <w:t>а</w:t>
      </w:r>
      <w:r w:rsidR="00D54C77" w:rsidRPr="00D54C77">
        <w:rPr>
          <w:rFonts w:ascii="Times New Roman" w:hAnsi="Times New Roman" w:cs="Times New Roman"/>
          <w:sz w:val="28"/>
          <w:szCs w:val="28"/>
        </w:rPr>
        <w:t xml:space="preserve"> проведением исследований по </w:t>
      </w:r>
      <w:r w:rsidR="00D54C77">
        <w:rPr>
          <w:rFonts w:ascii="Times New Roman" w:hAnsi="Times New Roman" w:cs="Times New Roman"/>
          <w:sz w:val="28"/>
          <w:szCs w:val="28"/>
        </w:rPr>
        <w:t>проблемам фундаментального и прикладного характера.</w:t>
      </w:r>
    </w:p>
    <w:p w:rsidR="0035130E" w:rsidRDefault="00D54C77" w:rsidP="0035130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D54C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C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54C77">
        <w:rPr>
          <w:rFonts w:ascii="Times New Roman" w:hAnsi="Times New Roman" w:cs="Times New Roman"/>
          <w:sz w:val="28"/>
          <w:szCs w:val="28"/>
        </w:rPr>
        <w:t xml:space="preserve"> планов научно-иссл</w:t>
      </w:r>
      <w:r w:rsidR="006014E6">
        <w:rPr>
          <w:rFonts w:ascii="Times New Roman" w:hAnsi="Times New Roman" w:cs="Times New Roman"/>
          <w:sz w:val="28"/>
          <w:szCs w:val="28"/>
        </w:rPr>
        <w:t xml:space="preserve">едовательских работ и </w:t>
      </w:r>
      <w:r w:rsidRPr="00D54C77">
        <w:rPr>
          <w:rFonts w:ascii="Times New Roman" w:hAnsi="Times New Roman" w:cs="Times New Roman"/>
          <w:sz w:val="28"/>
          <w:szCs w:val="28"/>
        </w:rPr>
        <w:t>непосредст</w:t>
      </w:r>
      <w:r w:rsidR="0035130E">
        <w:rPr>
          <w:rFonts w:ascii="Times New Roman" w:hAnsi="Times New Roman" w:cs="Times New Roman"/>
          <w:sz w:val="28"/>
          <w:szCs w:val="28"/>
        </w:rPr>
        <w:t>венное участие в их реализации.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54C77" w:rsidRPr="00D54C77">
        <w:rPr>
          <w:rFonts w:ascii="Times New Roman" w:hAnsi="Times New Roman" w:cs="Times New Roman"/>
          <w:sz w:val="28"/>
          <w:szCs w:val="28"/>
        </w:rPr>
        <w:t>ормулир</w:t>
      </w:r>
      <w:r w:rsidR="00D54C77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54C77" w:rsidRPr="00D54C77">
        <w:rPr>
          <w:rFonts w:ascii="Times New Roman" w:hAnsi="Times New Roman" w:cs="Times New Roman"/>
          <w:sz w:val="28"/>
          <w:szCs w:val="28"/>
        </w:rPr>
        <w:t>направления исследований, составлени</w:t>
      </w:r>
      <w:r w:rsidR="006014E6">
        <w:rPr>
          <w:rFonts w:ascii="Times New Roman" w:hAnsi="Times New Roman" w:cs="Times New Roman"/>
          <w:sz w:val="28"/>
          <w:szCs w:val="28"/>
        </w:rPr>
        <w:t>е</w:t>
      </w:r>
      <w:r w:rsidR="00D54C77" w:rsidRPr="00D5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работ.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C77" w:rsidRPr="00D54C77">
        <w:rPr>
          <w:rFonts w:ascii="Times New Roman" w:hAnsi="Times New Roman" w:cs="Times New Roman"/>
          <w:sz w:val="28"/>
          <w:szCs w:val="28"/>
        </w:rPr>
        <w:t>оординир</w:t>
      </w:r>
      <w:r w:rsidR="00D54C77">
        <w:rPr>
          <w:rFonts w:ascii="Times New Roman" w:hAnsi="Times New Roman" w:cs="Times New Roman"/>
          <w:sz w:val="28"/>
          <w:szCs w:val="28"/>
        </w:rPr>
        <w:t>ование</w:t>
      </w:r>
      <w:r w:rsidR="00D54C77" w:rsidRPr="00D54C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54C77">
        <w:rPr>
          <w:rFonts w:ascii="Times New Roman" w:hAnsi="Times New Roman" w:cs="Times New Roman"/>
          <w:sz w:val="28"/>
          <w:szCs w:val="28"/>
        </w:rPr>
        <w:t>и</w:t>
      </w:r>
      <w:r w:rsidR="00D54C77" w:rsidRPr="00D54C77">
        <w:rPr>
          <w:rFonts w:ascii="Times New Roman" w:hAnsi="Times New Roman" w:cs="Times New Roman"/>
          <w:sz w:val="28"/>
          <w:szCs w:val="28"/>
        </w:rPr>
        <w:t xml:space="preserve"> соисполнителей работ в руководимых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54C77" w:rsidRPr="00D54C7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014E6">
        <w:rPr>
          <w:rFonts w:ascii="Times New Roman" w:hAnsi="Times New Roman" w:cs="Times New Roman"/>
          <w:sz w:val="28"/>
          <w:szCs w:val="28"/>
        </w:rPr>
        <w:t xml:space="preserve"> в работе учё</w:t>
      </w:r>
      <w:r w:rsidR="00D54C77" w:rsidRPr="00D54C77">
        <w:rPr>
          <w:rFonts w:ascii="Times New Roman" w:hAnsi="Times New Roman" w:cs="Times New Roman"/>
          <w:sz w:val="28"/>
          <w:szCs w:val="28"/>
        </w:rPr>
        <w:t>ных, квалификационных, научных советов, редакцио</w:t>
      </w:r>
      <w:r>
        <w:rPr>
          <w:rFonts w:ascii="Times New Roman" w:hAnsi="Times New Roman" w:cs="Times New Roman"/>
          <w:sz w:val="28"/>
          <w:szCs w:val="28"/>
        </w:rPr>
        <w:t>нных коллегий научных журналов.</w:t>
      </w:r>
    </w:p>
    <w:p w:rsidR="0035130E" w:rsidRDefault="00D54C77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 w:rsidR="0035130E">
        <w:rPr>
          <w:rFonts w:ascii="Times New Roman" w:hAnsi="Times New Roman" w:cs="Times New Roman"/>
          <w:sz w:val="28"/>
          <w:szCs w:val="28"/>
        </w:rPr>
        <w:t>ение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5130E">
        <w:rPr>
          <w:rFonts w:ascii="Times New Roman" w:hAnsi="Times New Roman" w:cs="Times New Roman"/>
          <w:sz w:val="28"/>
          <w:szCs w:val="28"/>
        </w:rPr>
        <w:t>и</w:t>
      </w:r>
      <w:r w:rsidRPr="00D54C77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35130E">
        <w:rPr>
          <w:rFonts w:ascii="Times New Roman" w:hAnsi="Times New Roman" w:cs="Times New Roman"/>
          <w:sz w:val="28"/>
          <w:szCs w:val="28"/>
        </w:rPr>
        <w:t>я</w:t>
      </w:r>
      <w:r w:rsidRPr="00D54C77">
        <w:rPr>
          <w:rFonts w:ascii="Times New Roman" w:hAnsi="Times New Roman" w:cs="Times New Roman"/>
          <w:sz w:val="28"/>
          <w:szCs w:val="28"/>
        </w:rPr>
        <w:t xml:space="preserve"> квалификации научных кадро</w:t>
      </w:r>
      <w:r w:rsidR="0035130E">
        <w:rPr>
          <w:rFonts w:ascii="Times New Roman" w:hAnsi="Times New Roman" w:cs="Times New Roman"/>
          <w:sz w:val="28"/>
          <w:szCs w:val="28"/>
        </w:rPr>
        <w:t>в (докторов и кандидатов наук).</w:t>
      </w:r>
    </w:p>
    <w:p w:rsidR="0035130E" w:rsidRDefault="000C0ADD" w:rsidP="0035130E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35130E">
        <w:rPr>
          <w:rFonts w:ascii="Times New Roman" w:eastAsia="Times New Roman" w:hAnsi="Times New Roman" w:cs="Times New Roman"/>
          <w:sz w:val="28"/>
          <w:szCs w:val="28"/>
        </w:rPr>
        <w:t>Проводит исследования в области асимптотических методов в задачах математической физики.</w:t>
      </w:r>
    </w:p>
    <w:p w:rsidR="0035130E" w:rsidRDefault="0035130E" w:rsidP="0035130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 w:rsidR="00961724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>научно</w:t>
      </w:r>
      <w:r w:rsidR="00961724"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961724">
        <w:rPr>
          <w:rFonts w:ascii="Times New Roman" w:hAnsi="Times New Roman" w:cs="Times New Roman"/>
          <w:sz w:val="28"/>
          <w:szCs w:val="28"/>
        </w:rPr>
        <w:t>о</w:t>
      </w:r>
      <w:r w:rsidRPr="00D54C77">
        <w:rPr>
          <w:rFonts w:ascii="Times New Roman" w:hAnsi="Times New Roman" w:cs="Times New Roman"/>
          <w:sz w:val="28"/>
          <w:szCs w:val="28"/>
        </w:rPr>
        <w:t xml:space="preserve"> проведением исследований по </w:t>
      </w:r>
      <w:r>
        <w:rPr>
          <w:rFonts w:ascii="Times New Roman" w:hAnsi="Times New Roman" w:cs="Times New Roman"/>
          <w:sz w:val="28"/>
          <w:szCs w:val="28"/>
        </w:rPr>
        <w:t>проблемам фундаментального и прикладного характера.</w:t>
      </w:r>
    </w:p>
    <w:p w:rsidR="0035130E" w:rsidRDefault="0035130E" w:rsidP="0035130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Участ</w:t>
      </w:r>
      <w:r w:rsidR="00961724">
        <w:rPr>
          <w:rFonts w:ascii="Times New Roman" w:hAnsi="Times New Roman" w:cs="Times New Roman"/>
          <w:sz w:val="28"/>
          <w:szCs w:val="28"/>
        </w:rPr>
        <w:t>вует</w:t>
      </w:r>
      <w:r w:rsidR="006014E6">
        <w:rPr>
          <w:rFonts w:ascii="Times New Roman" w:hAnsi="Times New Roman" w:cs="Times New Roman"/>
          <w:sz w:val="28"/>
          <w:szCs w:val="28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C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54C77">
        <w:rPr>
          <w:rFonts w:ascii="Times New Roman" w:hAnsi="Times New Roman" w:cs="Times New Roman"/>
          <w:sz w:val="28"/>
          <w:szCs w:val="28"/>
        </w:rPr>
        <w:t xml:space="preserve"> планов научно-исследовательских работ и принимает непосредст</w:t>
      </w:r>
      <w:r>
        <w:rPr>
          <w:rFonts w:ascii="Times New Roman" w:hAnsi="Times New Roman" w:cs="Times New Roman"/>
          <w:sz w:val="28"/>
          <w:szCs w:val="28"/>
        </w:rPr>
        <w:t>венное участие в их реализации.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4C77">
        <w:rPr>
          <w:rFonts w:ascii="Times New Roman" w:hAnsi="Times New Roman" w:cs="Times New Roman"/>
          <w:sz w:val="28"/>
          <w:szCs w:val="28"/>
        </w:rPr>
        <w:t>ормулир</w:t>
      </w:r>
      <w:r w:rsidR="00961724">
        <w:rPr>
          <w:rFonts w:ascii="Times New Roman" w:hAnsi="Times New Roman" w:cs="Times New Roman"/>
          <w:sz w:val="28"/>
          <w:szCs w:val="28"/>
        </w:rPr>
        <w:t xml:space="preserve">ует </w:t>
      </w:r>
      <w:r w:rsidRPr="00D54C77">
        <w:rPr>
          <w:rFonts w:ascii="Times New Roman" w:hAnsi="Times New Roman" w:cs="Times New Roman"/>
          <w:sz w:val="28"/>
          <w:szCs w:val="28"/>
        </w:rPr>
        <w:t>направления исследований, организ</w:t>
      </w:r>
      <w:r w:rsidR="00961724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>составлени</w:t>
      </w:r>
      <w:r w:rsidR="00961724"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работ.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4C77">
        <w:rPr>
          <w:rFonts w:ascii="Times New Roman" w:hAnsi="Times New Roman" w:cs="Times New Roman"/>
          <w:sz w:val="28"/>
          <w:szCs w:val="28"/>
        </w:rPr>
        <w:t>оординир</w:t>
      </w:r>
      <w:r w:rsidR="00961724">
        <w:rPr>
          <w:rFonts w:ascii="Times New Roman" w:hAnsi="Times New Roman" w:cs="Times New Roman"/>
          <w:sz w:val="28"/>
          <w:szCs w:val="28"/>
        </w:rPr>
        <w:t>ует</w:t>
      </w:r>
      <w:r w:rsidRPr="00D54C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61724">
        <w:rPr>
          <w:rFonts w:ascii="Times New Roman" w:hAnsi="Times New Roman" w:cs="Times New Roman"/>
          <w:sz w:val="28"/>
          <w:szCs w:val="28"/>
        </w:rPr>
        <w:t>ь</w:t>
      </w:r>
      <w:r w:rsidRPr="00D54C77">
        <w:rPr>
          <w:rFonts w:ascii="Times New Roman" w:hAnsi="Times New Roman" w:cs="Times New Roman"/>
          <w:sz w:val="28"/>
          <w:szCs w:val="28"/>
        </w:rPr>
        <w:t xml:space="preserve"> соисполнителей работ в руководимых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130E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54C77">
        <w:rPr>
          <w:rFonts w:ascii="Times New Roman" w:hAnsi="Times New Roman" w:cs="Times New Roman"/>
          <w:sz w:val="28"/>
          <w:szCs w:val="28"/>
        </w:rPr>
        <w:t>част</w:t>
      </w:r>
      <w:r w:rsidR="00961724">
        <w:rPr>
          <w:rFonts w:ascii="Times New Roman" w:hAnsi="Times New Roman" w:cs="Times New Roman"/>
          <w:sz w:val="28"/>
          <w:szCs w:val="28"/>
        </w:rPr>
        <w:t>вует</w:t>
      </w:r>
      <w:r w:rsidR="006014E6">
        <w:rPr>
          <w:rFonts w:ascii="Times New Roman" w:hAnsi="Times New Roman" w:cs="Times New Roman"/>
          <w:sz w:val="28"/>
          <w:szCs w:val="28"/>
        </w:rPr>
        <w:t xml:space="preserve"> в работе учё</w:t>
      </w:r>
      <w:r w:rsidRPr="00D54C77">
        <w:rPr>
          <w:rFonts w:ascii="Times New Roman" w:hAnsi="Times New Roman" w:cs="Times New Roman"/>
          <w:sz w:val="28"/>
          <w:szCs w:val="28"/>
        </w:rPr>
        <w:t>ных, квалификационных, научных советов, редакцио</w:t>
      </w:r>
      <w:r>
        <w:rPr>
          <w:rFonts w:ascii="Times New Roman" w:hAnsi="Times New Roman" w:cs="Times New Roman"/>
          <w:sz w:val="28"/>
          <w:szCs w:val="28"/>
        </w:rPr>
        <w:t>нных коллегий научных журналов.</w:t>
      </w:r>
    </w:p>
    <w:p w:rsidR="0035130E" w:rsidRPr="00961724" w:rsidRDefault="0035130E" w:rsidP="00351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961724">
        <w:rPr>
          <w:rFonts w:ascii="Times New Roman" w:hAnsi="Times New Roman" w:cs="Times New Roman"/>
          <w:sz w:val="28"/>
          <w:szCs w:val="28"/>
        </w:rPr>
        <w:t xml:space="preserve">яет </w:t>
      </w:r>
      <w:r w:rsidRPr="00D54C77">
        <w:rPr>
          <w:rFonts w:ascii="Times New Roman" w:hAnsi="Times New Roman" w:cs="Times New Roman"/>
          <w:sz w:val="28"/>
          <w:szCs w:val="28"/>
        </w:rPr>
        <w:t>подготовк</w:t>
      </w:r>
      <w:r w:rsidR="00961724">
        <w:rPr>
          <w:rFonts w:ascii="Times New Roman" w:hAnsi="Times New Roman" w:cs="Times New Roman"/>
          <w:sz w:val="28"/>
          <w:szCs w:val="28"/>
        </w:rPr>
        <w:t>у</w:t>
      </w:r>
      <w:r w:rsidRPr="00D54C77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961724"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квалификации научных кадро</w:t>
      </w:r>
      <w:r>
        <w:rPr>
          <w:rFonts w:ascii="Times New Roman" w:hAnsi="Times New Roman" w:cs="Times New Roman"/>
          <w:sz w:val="28"/>
          <w:szCs w:val="28"/>
        </w:rPr>
        <w:t>в (докторов и кандидатов наук).</w:t>
      </w:r>
    </w:p>
    <w:p w:rsidR="000C0ADD" w:rsidRDefault="000C0ADD" w:rsidP="0035130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>ё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доктора физико-математич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0C0AD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0C0ADD" w:rsidRDefault="00CD2959" w:rsidP="000F5F4F">
      <w:pPr>
        <w:pStyle w:val="a4"/>
        <w:spacing w:line="276" w:lineRule="auto"/>
        <w:ind w:left="24" w:right="61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proofErr w:type="gramStart"/>
      <w:r w:rsidR="000C0ADD"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="000C0ADD"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="000C0ADD"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="000C0ADD"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="000C0ADD"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="000C0ADD"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="000C0ADD"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за последние 5 лет не менее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10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научных </w:t>
      </w:r>
      <w:r w:rsidR="00961724">
        <w:rPr>
          <w:rFonts w:ascii="Times New Roman" w:hAnsi="Times New Roman" w:cs="Times New Roman"/>
          <w:color w:val="14111B"/>
          <w:sz w:val="28"/>
          <w:szCs w:val="28"/>
          <w:lang w:bidi="he-IL"/>
        </w:rPr>
        <w:t>трудов (монографий, статей в изданиях, индексируемых в международных и российских информационно-аналитических системах научного цитирования).</w:t>
      </w:r>
      <w:r w:rsidR="00CC0EA1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proofErr w:type="gramEnd"/>
    </w:p>
    <w:p w:rsidR="000C0ADD" w:rsidRDefault="00CD2959" w:rsidP="000F5F4F">
      <w:pPr>
        <w:pStyle w:val="a4"/>
        <w:spacing w:line="276" w:lineRule="auto"/>
        <w:ind w:left="24" w:right="37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="000C0ADD"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CC0EA1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клад -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3</w:t>
      </w:r>
      <w:r w:rsidR="007A5CC2">
        <w:rPr>
          <w:rFonts w:ascii="Times New Roman" w:hAnsi="Times New Roman" w:cs="Times New Roman"/>
          <w:color w:val="2B2C35"/>
          <w:sz w:val="28"/>
          <w:szCs w:val="28"/>
          <w:lang w:bidi="he-IL"/>
        </w:rPr>
        <w:t>3894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выплаты стимулирующего характера в </w:t>
      </w:r>
      <w:proofErr w:type="gramStart"/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соотве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ствии</w:t>
      </w:r>
      <w:proofErr w:type="gramEnd"/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="00CC0EA1">
        <w:rPr>
          <w:rFonts w:ascii="Times New Roman" w:hAnsi="Times New Roman" w:cs="Times New Roman"/>
          <w:color w:val="2B2C35"/>
          <w:sz w:val="28"/>
          <w:szCs w:val="28"/>
          <w:lang w:bidi="he-IL"/>
        </w:rPr>
        <w:t>;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трудовой договор на </w:t>
      </w:r>
      <w:r w:rsidR="00CC0EA1">
        <w:rPr>
          <w:rFonts w:ascii="Times New Roman" w:hAnsi="Times New Roman" w:cs="Times New Roman"/>
          <w:color w:val="14111B"/>
          <w:sz w:val="28"/>
          <w:szCs w:val="28"/>
          <w:lang w:bidi="he-IL"/>
        </w:rPr>
        <w:t>3 года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7A5CC2" w:rsidRDefault="007A5CC2" w:rsidP="000F5F4F">
      <w:pPr>
        <w:pStyle w:val="a4"/>
        <w:spacing w:line="276" w:lineRule="auto"/>
        <w:ind w:left="24" w:right="37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8D6687" w:rsidRPr="006014E6" w:rsidRDefault="008D6687" w:rsidP="008D668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i/>
          <w:sz w:val="28"/>
          <w:szCs w:val="28"/>
        </w:rPr>
        <w:t>Главный научный сотрудник отдела математической физики.</w:t>
      </w:r>
    </w:p>
    <w:p w:rsidR="008D6687" w:rsidRDefault="008D6687" w:rsidP="008D6687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 w:rsidR="009E090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0904">
        <w:rPr>
          <w:rFonts w:ascii="Times New Roman" w:eastAsia="Times New Roman" w:hAnsi="Times New Roman" w:cs="Times New Roman"/>
          <w:sz w:val="28"/>
          <w:szCs w:val="28"/>
        </w:rPr>
        <w:t xml:space="preserve">  16.11.2019г.</w:t>
      </w:r>
    </w:p>
    <w:p w:rsidR="008D6687" w:rsidRDefault="008D6687" w:rsidP="008D6687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приема заявок – 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место проведения конкурса – 17.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637E82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г., ИМВЦ УФИЦ РАН,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ернышевского,112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Отрасль науки: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 в области интегрируемых нелинейных дифференциальных и дифференциально-разностных уравнений.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14E6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54C77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4C77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C77">
        <w:rPr>
          <w:rFonts w:ascii="Times New Roman" w:hAnsi="Times New Roman" w:cs="Times New Roman"/>
          <w:sz w:val="28"/>
          <w:szCs w:val="28"/>
        </w:rPr>
        <w:t xml:space="preserve"> проведением исследований по </w:t>
      </w:r>
      <w:r>
        <w:rPr>
          <w:rFonts w:ascii="Times New Roman" w:hAnsi="Times New Roman" w:cs="Times New Roman"/>
          <w:sz w:val="28"/>
          <w:szCs w:val="28"/>
        </w:rPr>
        <w:t>проблемам фундаментального и прикладного характера.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D54C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C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54C77">
        <w:rPr>
          <w:rFonts w:ascii="Times New Roman" w:hAnsi="Times New Roman" w:cs="Times New Roman"/>
          <w:sz w:val="28"/>
          <w:szCs w:val="28"/>
        </w:rPr>
        <w:t xml:space="preserve"> планов научно-исс</w:t>
      </w:r>
      <w:r w:rsidR="006014E6">
        <w:rPr>
          <w:rFonts w:ascii="Times New Roman" w:hAnsi="Times New Roman" w:cs="Times New Roman"/>
          <w:sz w:val="28"/>
          <w:szCs w:val="28"/>
        </w:rPr>
        <w:t xml:space="preserve">ледовательских работ и </w:t>
      </w:r>
      <w:r w:rsidRPr="00D54C77">
        <w:rPr>
          <w:rFonts w:ascii="Times New Roman" w:hAnsi="Times New Roman" w:cs="Times New Roman"/>
          <w:sz w:val="28"/>
          <w:szCs w:val="28"/>
        </w:rPr>
        <w:t xml:space="preserve"> непосредст</w:t>
      </w:r>
      <w:r>
        <w:rPr>
          <w:rFonts w:ascii="Times New Roman" w:hAnsi="Times New Roman" w:cs="Times New Roman"/>
          <w:sz w:val="28"/>
          <w:szCs w:val="28"/>
        </w:rPr>
        <w:t>венное участие в их реализации.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4C77">
        <w:rPr>
          <w:rFonts w:ascii="Times New Roman" w:hAnsi="Times New Roman" w:cs="Times New Roman"/>
          <w:sz w:val="28"/>
          <w:szCs w:val="28"/>
        </w:rPr>
        <w:t>ормулир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D54C77">
        <w:rPr>
          <w:rFonts w:ascii="Times New Roman" w:hAnsi="Times New Roman" w:cs="Times New Roman"/>
          <w:sz w:val="28"/>
          <w:szCs w:val="28"/>
        </w:rPr>
        <w:t>направления исследований, составлени</w:t>
      </w:r>
      <w:r w:rsidR="006014E6"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работ.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4C77">
        <w:rPr>
          <w:rFonts w:ascii="Times New Roman" w:hAnsi="Times New Roman" w:cs="Times New Roman"/>
          <w:sz w:val="28"/>
          <w:szCs w:val="28"/>
        </w:rPr>
        <w:t>оординир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C77">
        <w:rPr>
          <w:rFonts w:ascii="Times New Roman" w:hAnsi="Times New Roman" w:cs="Times New Roman"/>
          <w:sz w:val="28"/>
          <w:szCs w:val="28"/>
        </w:rPr>
        <w:t xml:space="preserve"> соисполнителей работ в руководимых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54C7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014E6">
        <w:rPr>
          <w:rFonts w:ascii="Times New Roman" w:hAnsi="Times New Roman" w:cs="Times New Roman"/>
          <w:sz w:val="28"/>
          <w:szCs w:val="28"/>
        </w:rPr>
        <w:t xml:space="preserve"> в работе учё</w:t>
      </w:r>
      <w:r w:rsidRPr="00D54C77">
        <w:rPr>
          <w:rFonts w:ascii="Times New Roman" w:hAnsi="Times New Roman" w:cs="Times New Roman"/>
          <w:sz w:val="28"/>
          <w:szCs w:val="28"/>
        </w:rPr>
        <w:t>ных, квалификационных, научных советов, редакцио</w:t>
      </w:r>
      <w:r>
        <w:rPr>
          <w:rFonts w:ascii="Times New Roman" w:hAnsi="Times New Roman" w:cs="Times New Roman"/>
          <w:sz w:val="28"/>
          <w:szCs w:val="28"/>
        </w:rPr>
        <w:t>нных коллегий научных журналов.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C77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C77">
        <w:rPr>
          <w:rFonts w:ascii="Times New Roman" w:hAnsi="Times New Roman" w:cs="Times New Roman"/>
          <w:sz w:val="28"/>
          <w:szCs w:val="28"/>
        </w:rPr>
        <w:t xml:space="preserve"> квалификации научных кадро</w:t>
      </w:r>
      <w:r>
        <w:rPr>
          <w:rFonts w:ascii="Times New Roman" w:hAnsi="Times New Roman" w:cs="Times New Roman"/>
          <w:sz w:val="28"/>
          <w:szCs w:val="28"/>
        </w:rPr>
        <w:t>в (докторов и кандидатов наук).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54C77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4C77">
        <w:rPr>
          <w:rFonts w:ascii="Times New Roman" w:hAnsi="Times New Roman" w:cs="Times New Roman"/>
          <w:sz w:val="28"/>
          <w:szCs w:val="28"/>
        </w:rPr>
        <w:t xml:space="preserve"> проведением исследований по </w:t>
      </w:r>
      <w:r>
        <w:rPr>
          <w:rFonts w:ascii="Times New Roman" w:hAnsi="Times New Roman" w:cs="Times New Roman"/>
          <w:sz w:val="28"/>
          <w:szCs w:val="28"/>
        </w:rPr>
        <w:t>проблемам фундаментального и прикладного характера.</w:t>
      </w:r>
    </w:p>
    <w:p w:rsidR="008D6687" w:rsidRDefault="008D6687" w:rsidP="008D668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6014E6">
        <w:rPr>
          <w:rFonts w:ascii="Times New Roman" w:hAnsi="Times New Roman" w:cs="Times New Roman"/>
          <w:sz w:val="28"/>
          <w:szCs w:val="28"/>
        </w:rPr>
        <w:t xml:space="preserve"> </w:t>
      </w:r>
      <w:r w:rsidRPr="00D54C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C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54C77">
        <w:rPr>
          <w:rFonts w:ascii="Times New Roman" w:hAnsi="Times New Roman" w:cs="Times New Roman"/>
          <w:sz w:val="28"/>
          <w:szCs w:val="28"/>
        </w:rPr>
        <w:t xml:space="preserve"> планов научно-исследовательских работ и принимает непосредст</w:t>
      </w:r>
      <w:r>
        <w:rPr>
          <w:rFonts w:ascii="Times New Roman" w:hAnsi="Times New Roman" w:cs="Times New Roman"/>
          <w:sz w:val="28"/>
          <w:szCs w:val="28"/>
        </w:rPr>
        <w:t>венное участие в их реализации.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4C77">
        <w:rPr>
          <w:rFonts w:ascii="Times New Roman" w:hAnsi="Times New Roman" w:cs="Times New Roman"/>
          <w:sz w:val="28"/>
          <w:szCs w:val="28"/>
        </w:rPr>
        <w:t>ормулир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D54C77">
        <w:rPr>
          <w:rFonts w:ascii="Times New Roman" w:hAnsi="Times New Roman" w:cs="Times New Roman"/>
          <w:sz w:val="28"/>
          <w:szCs w:val="28"/>
        </w:rPr>
        <w:t>направления исследований, организ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D54C77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работ.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54C77">
        <w:rPr>
          <w:rFonts w:ascii="Times New Roman" w:hAnsi="Times New Roman" w:cs="Times New Roman"/>
          <w:sz w:val="28"/>
          <w:szCs w:val="28"/>
        </w:rPr>
        <w:t>оординир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54C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4C77">
        <w:rPr>
          <w:rFonts w:ascii="Times New Roman" w:hAnsi="Times New Roman" w:cs="Times New Roman"/>
          <w:sz w:val="28"/>
          <w:szCs w:val="28"/>
        </w:rPr>
        <w:t xml:space="preserve"> соисполнителей работ в руководимых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54C7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6014E6">
        <w:rPr>
          <w:rFonts w:ascii="Times New Roman" w:hAnsi="Times New Roman" w:cs="Times New Roman"/>
          <w:sz w:val="28"/>
          <w:szCs w:val="28"/>
        </w:rPr>
        <w:t xml:space="preserve"> в работе учё</w:t>
      </w:r>
      <w:r w:rsidRPr="00D54C77">
        <w:rPr>
          <w:rFonts w:ascii="Times New Roman" w:hAnsi="Times New Roman" w:cs="Times New Roman"/>
          <w:sz w:val="28"/>
          <w:szCs w:val="28"/>
        </w:rPr>
        <w:t>ных, квалификационных, научных советов, редакцио</w:t>
      </w:r>
      <w:r>
        <w:rPr>
          <w:rFonts w:ascii="Times New Roman" w:hAnsi="Times New Roman" w:cs="Times New Roman"/>
          <w:sz w:val="28"/>
          <w:szCs w:val="28"/>
        </w:rPr>
        <w:t>нных коллегий научных журналов.</w:t>
      </w:r>
    </w:p>
    <w:p w:rsidR="008D6687" w:rsidRPr="00961724" w:rsidRDefault="008D6687" w:rsidP="008D66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7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54C77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C77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C77">
        <w:rPr>
          <w:rFonts w:ascii="Times New Roman" w:hAnsi="Times New Roman" w:cs="Times New Roman"/>
          <w:sz w:val="28"/>
          <w:szCs w:val="28"/>
        </w:rPr>
        <w:t xml:space="preserve"> квалификации научных кадро</w:t>
      </w:r>
      <w:r>
        <w:rPr>
          <w:rFonts w:ascii="Times New Roman" w:hAnsi="Times New Roman" w:cs="Times New Roman"/>
          <w:sz w:val="28"/>
          <w:szCs w:val="28"/>
        </w:rPr>
        <w:t>в (докторов и кандидатов наук).</w:t>
      </w:r>
    </w:p>
    <w:p w:rsidR="008D6687" w:rsidRDefault="008D6687" w:rsidP="008D6687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ё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доктора физико-математич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0C0AD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8D6687" w:rsidRDefault="008D6687" w:rsidP="008D6687">
      <w:pPr>
        <w:pStyle w:val="a4"/>
        <w:spacing w:line="276" w:lineRule="auto"/>
        <w:ind w:left="24" w:right="61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proofErr w:type="gramStart"/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6014E6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за последние 5 лет не менее 10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научных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трудов (монографий, статей в изданиях, индексируемых в международных и российских информационно-аналитических системах научного цитирования). </w:t>
      </w:r>
      <w:proofErr w:type="gramEnd"/>
    </w:p>
    <w:p w:rsidR="008D6687" w:rsidRDefault="008D6687" w:rsidP="008D6687">
      <w:pPr>
        <w:pStyle w:val="a4"/>
        <w:spacing w:line="276" w:lineRule="auto"/>
        <w:ind w:left="24" w:right="37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Pr="006014E6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клад -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33894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выплаты стимулирующего характера в </w:t>
      </w:r>
      <w:proofErr w:type="gramStart"/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соотве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ствии</w:t>
      </w:r>
      <w:proofErr w:type="gramEnd"/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;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трудовой договор на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3 года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7A5CC2" w:rsidRDefault="007A5CC2" w:rsidP="008D6687">
      <w:pPr>
        <w:pStyle w:val="a4"/>
        <w:spacing w:line="276" w:lineRule="auto"/>
        <w:ind w:left="927" w:right="37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961724" w:rsidRDefault="00961724" w:rsidP="00CD2959">
      <w:pPr>
        <w:pStyle w:val="a4"/>
        <w:spacing w:line="276" w:lineRule="auto"/>
        <w:ind w:left="24" w:right="37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</w:p>
    <w:sectPr w:rsidR="00961724" w:rsidSect="00A75554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099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746297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BA0C46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2"/>
    <w:rsid w:val="000473B4"/>
    <w:rsid w:val="000C0ADD"/>
    <w:rsid w:val="000D4433"/>
    <w:rsid w:val="000F5F4F"/>
    <w:rsid w:val="002902B7"/>
    <w:rsid w:val="00304AB0"/>
    <w:rsid w:val="0035130E"/>
    <w:rsid w:val="004B25AE"/>
    <w:rsid w:val="00530F18"/>
    <w:rsid w:val="00575031"/>
    <w:rsid w:val="00575DC2"/>
    <w:rsid w:val="005E27E2"/>
    <w:rsid w:val="006014E6"/>
    <w:rsid w:val="00637E82"/>
    <w:rsid w:val="00653751"/>
    <w:rsid w:val="006A460F"/>
    <w:rsid w:val="00700311"/>
    <w:rsid w:val="007A5CC2"/>
    <w:rsid w:val="008D6687"/>
    <w:rsid w:val="00961724"/>
    <w:rsid w:val="009E0904"/>
    <w:rsid w:val="00A75554"/>
    <w:rsid w:val="00AB39A1"/>
    <w:rsid w:val="00B06826"/>
    <w:rsid w:val="00CB35B8"/>
    <w:rsid w:val="00CC0EA1"/>
    <w:rsid w:val="00CD2959"/>
    <w:rsid w:val="00D15148"/>
    <w:rsid w:val="00D54C77"/>
    <w:rsid w:val="00DC2381"/>
    <w:rsid w:val="00DC5B14"/>
    <w:rsid w:val="00E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E2"/>
    <w:pPr>
      <w:ind w:left="720"/>
      <w:contextualSpacing/>
    </w:pPr>
  </w:style>
  <w:style w:type="paragraph" w:customStyle="1" w:styleId="a4">
    <w:name w:val="Стиль"/>
    <w:rsid w:val="004B25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E2"/>
    <w:pPr>
      <w:ind w:left="720"/>
      <w:contextualSpacing/>
    </w:pPr>
  </w:style>
  <w:style w:type="paragraph" w:customStyle="1" w:styleId="a4">
    <w:name w:val="Стиль"/>
    <w:rsid w:val="004B25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2019-11-11T10:41:00Z</cp:lastPrinted>
  <dcterms:created xsi:type="dcterms:W3CDTF">2019-11-11T10:10:00Z</dcterms:created>
  <dcterms:modified xsi:type="dcterms:W3CDTF">2019-11-15T03:53:00Z</dcterms:modified>
</cp:coreProperties>
</file>